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D7B90" w14:textId="57088F44" w:rsidR="003A6409" w:rsidRPr="004131D0" w:rsidRDefault="00560968" w:rsidP="004131D0">
      <w:pPr>
        <w:spacing w:beforeLines="50" w:before="180" w:afterLines="100" w:after="36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131D0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0C7576" w:rsidRPr="004131D0">
        <w:rPr>
          <w:rFonts w:ascii="Times New Roman" w:eastAsia="標楷體" w:hAnsi="Times New Roman" w:cs="Times New Roman"/>
          <w:b/>
          <w:sz w:val="32"/>
          <w:szCs w:val="32"/>
        </w:rPr>
        <w:t>補助大專校院</w:t>
      </w:r>
      <w:bookmarkStart w:id="0" w:name="_Hlk57897053"/>
      <w:r w:rsidR="000A0E46" w:rsidRPr="004131D0">
        <w:rPr>
          <w:rFonts w:ascii="Times New Roman" w:eastAsia="標楷體" w:hAnsi="Times New Roman" w:cs="Times New Roman"/>
          <w:b/>
          <w:sz w:val="32"/>
          <w:szCs w:val="32"/>
        </w:rPr>
        <w:t>辦理</w:t>
      </w:r>
      <w:bookmarkStart w:id="1" w:name="_Hlk57897311"/>
      <w:r w:rsidR="00016388" w:rsidRPr="004131D0">
        <w:rPr>
          <w:rFonts w:ascii="Times New Roman" w:eastAsia="標楷體" w:hAnsi="Times New Roman" w:cs="Times New Roman"/>
          <w:b/>
          <w:sz w:val="32"/>
          <w:szCs w:val="32"/>
        </w:rPr>
        <w:t>校園心理健康</w:t>
      </w:r>
      <w:r w:rsidR="000A0E46" w:rsidRPr="004131D0">
        <w:rPr>
          <w:rFonts w:ascii="Times New Roman" w:eastAsia="標楷體" w:hAnsi="Times New Roman" w:cs="Times New Roman"/>
          <w:b/>
          <w:sz w:val="32"/>
          <w:szCs w:val="32"/>
        </w:rPr>
        <w:t>促進</w:t>
      </w:r>
      <w:bookmarkEnd w:id="1"/>
      <w:r w:rsidR="009A3364" w:rsidRPr="004131D0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bookmarkEnd w:id="0"/>
    </w:p>
    <w:p w14:paraId="18AF83FC" w14:textId="1B4A997C" w:rsidR="00BB2497" w:rsidRPr="004131D0" w:rsidRDefault="00FC57CC" w:rsidP="004131D0">
      <w:pPr>
        <w:spacing w:beforeLines="50" w:before="180" w:afterLines="50" w:after="180" w:line="400" w:lineRule="exact"/>
        <w:ind w:left="1418" w:right="482" w:hangingChars="506" w:hanging="1418"/>
        <w:rPr>
          <w:rFonts w:ascii="Times New Roman" w:eastAsia="標楷體" w:hAnsi="Times New Roman" w:cs="Times New Roman"/>
          <w:b/>
          <w:sz w:val="28"/>
          <w:szCs w:val="28"/>
        </w:rPr>
      </w:pPr>
      <w:r w:rsidRPr="004131D0"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r w:rsidR="00BB2497" w:rsidRPr="004131D0">
        <w:rPr>
          <w:rFonts w:ascii="Times New Roman" w:eastAsia="標楷體" w:hAnsi="Times New Roman" w:cs="Times New Roman"/>
          <w:b/>
          <w:sz w:val="28"/>
          <w:szCs w:val="28"/>
        </w:rPr>
        <w:t>依據：</w:t>
      </w:r>
      <w:r w:rsidR="00BB2497" w:rsidRPr="004131D0">
        <w:rPr>
          <w:rFonts w:ascii="Times New Roman" w:eastAsia="標楷體" w:hAnsi="Times New Roman" w:cs="Times New Roman"/>
          <w:sz w:val="28"/>
          <w:szCs w:val="28"/>
        </w:rPr>
        <w:t>教育部補助辦理學生事務與輔導工作原則。</w:t>
      </w:r>
    </w:p>
    <w:p w14:paraId="798D32D6" w14:textId="37B40A2F" w:rsidR="00FC57CC" w:rsidRPr="004131D0" w:rsidRDefault="00BB2497" w:rsidP="001C07BB">
      <w:pPr>
        <w:spacing w:beforeLines="50" w:before="180" w:afterLines="50" w:after="180" w:line="400" w:lineRule="exact"/>
        <w:ind w:left="1275" w:right="482" w:hangingChars="455" w:hanging="127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b/>
          <w:sz w:val="28"/>
          <w:szCs w:val="28"/>
        </w:rPr>
        <w:t>貳、</w:t>
      </w:r>
      <w:r w:rsidR="00FC57CC" w:rsidRPr="004131D0">
        <w:rPr>
          <w:rFonts w:ascii="Times New Roman" w:eastAsia="標楷體" w:hAnsi="Times New Roman" w:cs="Times New Roman"/>
          <w:b/>
          <w:sz w:val="28"/>
          <w:szCs w:val="28"/>
        </w:rPr>
        <w:t>目的</w:t>
      </w:r>
      <w:r w:rsidR="00872D28" w:rsidRPr="004131D0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教育部</w:t>
      </w:r>
      <w:r w:rsidRPr="004131D0">
        <w:rPr>
          <w:rFonts w:ascii="Times New Roman" w:eastAsia="標楷體" w:hAnsi="Times New Roman" w:cs="Times New Roman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本部</w:t>
      </w:r>
      <w:r w:rsidRPr="004131D0">
        <w:rPr>
          <w:rFonts w:ascii="Times New Roman" w:eastAsia="標楷體" w:hAnsi="Times New Roman" w:cs="Times New Roman"/>
          <w:sz w:val="28"/>
          <w:szCs w:val="28"/>
        </w:rPr>
        <w:t>)</w:t>
      </w:r>
      <w:r w:rsidR="00E153D2" w:rsidRPr="004131D0">
        <w:rPr>
          <w:rFonts w:ascii="Times New Roman" w:eastAsia="標楷體" w:hAnsi="Times New Roman" w:cs="Times New Roman"/>
          <w:kern w:val="0"/>
          <w:sz w:val="28"/>
          <w:szCs w:val="28"/>
        </w:rPr>
        <w:t>為積極促進大專校院校園心理健康，</w:t>
      </w:r>
      <w:r w:rsidR="00564092" w:rsidRPr="004131D0">
        <w:rPr>
          <w:rFonts w:ascii="Times New Roman" w:eastAsia="標楷體" w:hAnsi="Times New Roman" w:cs="Times New Roman"/>
          <w:sz w:val="28"/>
          <w:szCs w:val="28"/>
        </w:rPr>
        <w:t>幫助</w:t>
      </w:r>
      <w:r w:rsidR="001E191A" w:rsidRPr="004131D0">
        <w:rPr>
          <w:rFonts w:ascii="Times New Roman" w:eastAsia="標楷體" w:hAnsi="Times New Roman" w:cs="Times New Roman"/>
          <w:sz w:val="28"/>
          <w:szCs w:val="28"/>
        </w:rPr>
        <w:t>學生</w:t>
      </w:r>
      <w:r w:rsidR="009636D6" w:rsidRPr="004131D0">
        <w:rPr>
          <w:rFonts w:ascii="Times New Roman" w:eastAsia="標楷體" w:hAnsi="Times New Roman" w:cs="Times New Roman"/>
          <w:sz w:val="28"/>
          <w:szCs w:val="28"/>
        </w:rPr>
        <w:t>透過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課程教學</w:t>
      </w:r>
      <w:r w:rsidR="009636D6" w:rsidRPr="004131D0">
        <w:rPr>
          <w:rFonts w:ascii="Times New Roman" w:eastAsia="標楷體" w:hAnsi="Times New Roman" w:cs="Times New Roman"/>
          <w:sz w:val="28"/>
          <w:szCs w:val="28"/>
        </w:rPr>
        <w:t>及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活動</w:t>
      </w:r>
      <w:r w:rsidR="009636D6" w:rsidRPr="004131D0">
        <w:rPr>
          <w:rFonts w:ascii="Times New Roman" w:eastAsia="標楷體" w:hAnsi="Times New Roman" w:cs="Times New Roman"/>
          <w:sz w:val="28"/>
          <w:szCs w:val="28"/>
        </w:rPr>
        <w:t>參與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等方式，</w:t>
      </w:r>
      <w:r w:rsidR="00851562" w:rsidRPr="00C80CFE">
        <w:rPr>
          <w:rFonts w:ascii="Times New Roman" w:eastAsia="標楷體" w:hAnsi="Times New Roman"/>
          <w:sz w:val="28"/>
          <w:szCs w:val="28"/>
        </w:rPr>
        <w:t>覺察自身身心狀態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，</w:t>
      </w:r>
      <w:r w:rsidR="00564092" w:rsidRPr="004131D0">
        <w:rPr>
          <w:rFonts w:ascii="Times New Roman" w:eastAsia="標楷體" w:hAnsi="Times New Roman" w:cs="Times New Roman"/>
          <w:sz w:val="28"/>
          <w:szCs w:val="28"/>
        </w:rPr>
        <w:t>瞭解日常生活中可能遇到的困擾、可參考的解決方法、可尋求的資源，並協助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相關人員（含導師、輔導專業人員等）</w:t>
      </w:r>
      <w:r w:rsidR="00564092" w:rsidRPr="004131D0">
        <w:rPr>
          <w:rFonts w:ascii="Times New Roman" w:eastAsia="標楷體" w:hAnsi="Times New Roman" w:cs="Times New Roman"/>
          <w:sz w:val="28"/>
          <w:szCs w:val="28"/>
        </w:rPr>
        <w:t>提升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專業知能</w:t>
      </w:r>
      <w:r w:rsidR="00564092" w:rsidRPr="004131D0">
        <w:rPr>
          <w:rFonts w:ascii="Times New Roman" w:eastAsia="標楷體" w:hAnsi="Times New Roman" w:cs="Times New Roman"/>
          <w:sz w:val="28"/>
          <w:szCs w:val="28"/>
        </w:rPr>
        <w:t>、增加敏感度，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以</w:t>
      </w:r>
      <w:r w:rsidR="00564092" w:rsidRPr="004131D0">
        <w:rPr>
          <w:rFonts w:ascii="Times New Roman" w:eastAsia="標楷體" w:hAnsi="Times New Roman" w:cs="Times New Roman"/>
          <w:sz w:val="28"/>
          <w:szCs w:val="28"/>
        </w:rPr>
        <w:t>期師生</w:t>
      </w:r>
      <w:r w:rsidR="00FA4869" w:rsidRPr="004131D0">
        <w:rPr>
          <w:rFonts w:ascii="Times New Roman" w:eastAsia="標楷體" w:hAnsi="Times New Roman" w:cs="Times New Roman"/>
          <w:sz w:val="28"/>
          <w:szCs w:val="28"/>
        </w:rPr>
        <w:t>共同</w:t>
      </w:r>
      <w:r w:rsidR="009636D6" w:rsidRPr="004131D0">
        <w:rPr>
          <w:rFonts w:ascii="Times New Roman" w:eastAsia="標楷體" w:hAnsi="Times New Roman" w:cs="Times New Roman"/>
          <w:sz w:val="28"/>
          <w:szCs w:val="28"/>
        </w:rPr>
        <w:t>營造</w:t>
      </w:r>
      <w:r w:rsidR="00FA4869" w:rsidRPr="004131D0">
        <w:rPr>
          <w:rFonts w:ascii="Times New Roman" w:eastAsia="標楷體" w:hAnsi="Times New Roman" w:cs="Times New Roman"/>
          <w:sz w:val="28"/>
          <w:szCs w:val="28"/>
        </w:rPr>
        <w:t>溫馨關懷之校園氛圍，爰訂定本補助</w:t>
      </w:r>
      <w:r w:rsidR="009A3364" w:rsidRPr="004131D0">
        <w:rPr>
          <w:rFonts w:ascii="Times New Roman" w:eastAsia="標楷體" w:hAnsi="Times New Roman" w:cs="Times New Roman"/>
          <w:sz w:val="28"/>
          <w:szCs w:val="28"/>
        </w:rPr>
        <w:t>計畫</w:t>
      </w:r>
      <w:r w:rsidR="00FA4869" w:rsidRPr="004131D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8E43B7F" w14:textId="7A3E0AE0" w:rsidR="00872D28" w:rsidRPr="00851562" w:rsidRDefault="00872D28" w:rsidP="001C07BB">
      <w:pPr>
        <w:pStyle w:val="a7"/>
        <w:numPr>
          <w:ilvl w:val="0"/>
          <w:numId w:val="15"/>
        </w:numPr>
        <w:spacing w:beforeLines="50" w:before="180" w:afterLines="50" w:after="180" w:line="400" w:lineRule="exact"/>
        <w:ind w:leftChars="0" w:left="567" w:right="482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51562">
        <w:rPr>
          <w:rFonts w:ascii="Times New Roman" w:eastAsia="標楷體" w:hAnsi="Times New Roman" w:cs="Times New Roman"/>
          <w:b/>
          <w:sz w:val="28"/>
          <w:szCs w:val="28"/>
        </w:rPr>
        <w:t>辦理事項：</w:t>
      </w:r>
    </w:p>
    <w:p w14:paraId="605E5C64" w14:textId="77777777" w:rsidR="00851562" w:rsidRPr="00C80CFE" w:rsidRDefault="00872D28" w:rsidP="00851562">
      <w:pPr>
        <w:pStyle w:val="a7"/>
        <w:numPr>
          <w:ilvl w:val="0"/>
          <w:numId w:val="2"/>
        </w:numPr>
        <w:spacing w:line="400" w:lineRule="exact"/>
        <w:ind w:leftChars="0" w:left="851" w:right="482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80CFE">
        <w:rPr>
          <w:rFonts w:ascii="Times New Roman" w:eastAsia="標楷體" w:hAnsi="Times New Roman" w:cs="Times New Roman"/>
          <w:b/>
          <w:sz w:val="28"/>
          <w:szCs w:val="28"/>
        </w:rPr>
        <w:t>開設</w:t>
      </w:r>
      <w:r w:rsidR="003F78B1" w:rsidRPr="00C80CFE">
        <w:rPr>
          <w:rFonts w:ascii="Times New Roman" w:eastAsia="標楷體" w:hAnsi="Times New Roman" w:cs="Times New Roman"/>
          <w:b/>
          <w:sz w:val="28"/>
          <w:szCs w:val="28"/>
        </w:rPr>
        <w:t>相關議題</w:t>
      </w:r>
      <w:r w:rsidRPr="00C80CFE">
        <w:rPr>
          <w:rFonts w:ascii="Times New Roman" w:eastAsia="標楷體" w:hAnsi="Times New Roman" w:cs="Times New Roman"/>
          <w:b/>
          <w:sz w:val="28"/>
          <w:szCs w:val="28"/>
        </w:rPr>
        <w:t>通識教育課程</w:t>
      </w:r>
      <w:r w:rsidRPr="00C80CFE">
        <w:rPr>
          <w:rFonts w:ascii="Times New Roman" w:eastAsia="標楷體" w:hAnsi="Times New Roman" w:cs="Times New Roman"/>
          <w:sz w:val="28"/>
          <w:szCs w:val="28"/>
        </w:rPr>
        <w:t>：開設心理健康、情感教育</w:t>
      </w:r>
      <w:bookmarkStart w:id="2" w:name="_Hlk57888235"/>
      <w:r w:rsidR="00851562" w:rsidRPr="00C80CFE">
        <w:rPr>
          <w:rFonts w:ascii="Times New Roman" w:eastAsia="標楷體" w:hAnsi="Times New Roman"/>
          <w:sz w:val="28"/>
          <w:szCs w:val="28"/>
        </w:rPr>
        <w:t>、自殺防治教育、認識輔導諮商及醫療資源、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休閒與運動健康</w:t>
      </w:r>
      <w:r w:rsidR="00851562" w:rsidRPr="00C80CFE">
        <w:rPr>
          <w:rFonts w:ascii="Times New Roman" w:eastAsia="標楷體" w:hAnsi="Times New Roman"/>
          <w:sz w:val="28"/>
          <w:szCs w:val="28"/>
        </w:rPr>
        <w:t>、增進生活幸福感等相關議題之實體</w:t>
      </w:r>
      <w:proofErr w:type="gramStart"/>
      <w:r w:rsidR="00851562" w:rsidRPr="00C80CFE">
        <w:rPr>
          <w:rFonts w:ascii="Times New Roman" w:eastAsia="標楷體" w:hAnsi="Times New Roman"/>
          <w:sz w:val="28"/>
          <w:szCs w:val="28"/>
        </w:rPr>
        <w:t>或線上通</w:t>
      </w:r>
      <w:proofErr w:type="gramEnd"/>
      <w:r w:rsidR="00851562" w:rsidRPr="00C80CFE">
        <w:rPr>
          <w:rFonts w:ascii="Times New Roman" w:eastAsia="標楷體" w:hAnsi="Times New Roman"/>
          <w:sz w:val="28"/>
          <w:szCs w:val="28"/>
        </w:rPr>
        <w:t>識教育課程。</w:t>
      </w:r>
      <w:bookmarkStart w:id="3" w:name="_Hlk57888264"/>
      <w:bookmarkEnd w:id="2"/>
    </w:p>
    <w:p w14:paraId="73D7AD54" w14:textId="224F8998" w:rsidR="00851562" w:rsidRPr="00C80CFE" w:rsidRDefault="00851562" w:rsidP="00851562">
      <w:pPr>
        <w:pStyle w:val="a7"/>
        <w:numPr>
          <w:ilvl w:val="0"/>
          <w:numId w:val="2"/>
        </w:numPr>
        <w:spacing w:line="400" w:lineRule="exact"/>
        <w:ind w:leftChars="0" w:left="851" w:right="482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80CFE">
        <w:rPr>
          <w:rFonts w:ascii="Times New Roman" w:eastAsia="標楷體" w:hAnsi="Times New Roman"/>
          <w:b/>
          <w:sz w:val="28"/>
          <w:szCs w:val="28"/>
        </w:rPr>
        <w:t>辦理強化校園心理健康知</w:t>
      </w:r>
      <w:r w:rsidRPr="00C80CFE">
        <w:rPr>
          <w:rFonts w:ascii="Times New Roman" w:eastAsia="標楷體" w:hAnsi="Times New Roman" w:hint="eastAsia"/>
          <w:b/>
          <w:sz w:val="28"/>
          <w:szCs w:val="28"/>
        </w:rPr>
        <w:t>能</w:t>
      </w:r>
      <w:r w:rsidRPr="00C80CFE">
        <w:rPr>
          <w:rFonts w:ascii="Times New Roman" w:eastAsia="標楷體" w:hAnsi="Times New Roman"/>
          <w:b/>
          <w:sz w:val="28"/>
          <w:szCs w:val="28"/>
        </w:rPr>
        <w:t>活動：</w:t>
      </w:r>
      <w:r w:rsidRPr="00C80CFE">
        <w:rPr>
          <w:rFonts w:ascii="Times New Roman" w:eastAsia="標楷體" w:hAnsi="Times New Roman"/>
          <w:sz w:val="28"/>
          <w:szCs w:val="28"/>
        </w:rPr>
        <w:t>就校園心理健康促進的推動現況進行需求評估與問題分析，據以辦理以學生議題為</w:t>
      </w:r>
      <w:r w:rsidRPr="00C80CFE">
        <w:rPr>
          <w:rFonts w:ascii="Times New Roman" w:eastAsia="標楷體" w:hAnsi="Times New Roman" w:hint="eastAsia"/>
          <w:sz w:val="28"/>
          <w:szCs w:val="28"/>
        </w:rPr>
        <w:t>主</w:t>
      </w:r>
      <w:r w:rsidRPr="00C80CFE">
        <w:rPr>
          <w:rFonts w:ascii="Times New Roman" w:eastAsia="標楷體" w:hAnsi="Times New Roman"/>
          <w:sz w:val="28"/>
          <w:szCs w:val="28"/>
        </w:rPr>
        <w:t>之心理健康、情感教育</w:t>
      </w:r>
      <w:bookmarkStart w:id="4" w:name="_Hlk57888060"/>
      <w:r w:rsidRPr="00C80CFE">
        <w:rPr>
          <w:rFonts w:ascii="Times New Roman" w:eastAsia="標楷體" w:hAnsi="Times New Roman"/>
          <w:sz w:val="28"/>
          <w:szCs w:val="28"/>
        </w:rPr>
        <w:t>、加強自殺防治意識、去除精神疾病</w:t>
      </w:r>
      <w:proofErr w:type="gramStart"/>
      <w:r w:rsidRPr="00C80CFE">
        <w:rPr>
          <w:rFonts w:ascii="Times New Roman" w:eastAsia="標楷體" w:hAnsi="Times New Roman"/>
          <w:sz w:val="28"/>
          <w:szCs w:val="28"/>
        </w:rPr>
        <w:t>汙</w:t>
      </w:r>
      <w:proofErr w:type="gramEnd"/>
      <w:r w:rsidRPr="00C80CFE">
        <w:rPr>
          <w:rFonts w:ascii="Times New Roman" w:eastAsia="標楷體" w:hAnsi="Times New Roman"/>
          <w:sz w:val="28"/>
          <w:szCs w:val="28"/>
        </w:rPr>
        <w:t>名化、人際互動、課業適應、生活安排與輔導</w:t>
      </w:r>
      <w:r w:rsidRPr="00C80CFE">
        <w:rPr>
          <w:rFonts w:ascii="Times New Roman" w:eastAsia="標楷體" w:hAnsi="Times New Roman"/>
          <w:b/>
          <w:sz w:val="28"/>
          <w:szCs w:val="28"/>
        </w:rPr>
        <w:t>等</w:t>
      </w:r>
      <w:r w:rsidRPr="00C80CFE">
        <w:rPr>
          <w:rFonts w:ascii="Times New Roman" w:eastAsia="標楷體" w:hAnsi="Times New Roman"/>
          <w:sz w:val="28"/>
          <w:szCs w:val="28"/>
        </w:rPr>
        <w:t>相關</w:t>
      </w:r>
      <w:bookmarkEnd w:id="4"/>
      <w:r w:rsidRPr="00C80CFE">
        <w:rPr>
          <w:rFonts w:ascii="Times New Roman" w:eastAsia="標楷體" w:hAnsi="Times New Roman"/>
          <w:sz w:val="28"/>
          <w:szCs w:val="28"/>
        </w:rPr>
        <w:t>活動。</w:t>
      </w:r>
    </w:p>
    <w:p w14:paraId="7C9EB6E2" w14:textId="2E2F496C" w:rsidR="00BB2497" w:rsidRPr="00C80CFE" w:rsidRDefault="001D66A2" w:rsidP="004131D0">
      <w:pPr>
        <w:pStyle w:val="a7"/>
        <w:numPr>
          <w:ilvl w:val="0"/>
          <w:numId w:val="2"/>
        </w:numPr>
        <w:spacing w:line="400" w:lineRule="exact"/>
        <w:ind w:leftChars="0" w:left="851" w:right="482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80CFE">
        <w:rPr>
          <w:rFonts w:ascii="Times New Roman" w:eastAsia="標楷體" w:hAnsi="Times New Roman" w:cs="Times New Roman"/>
          <w:b/>
          <w:sz w:val="28"/>
          <w:szCs w:val="28"/>
        </w:rPr>
        <w:t>辦理大專校院自殺防治守門人培訓</w:t>
      </w:r>
      <w:r w:rsidRPr="00C80CFE">
        <w:rPr>
          <w:rFonts w:ascii="Times New Roman" w:eastAsia="標楷體" w:hAnsi="Times New Roman" w:cs="Times New Roman"/>
          <w:sz w:val="28"/>
          <w:szCs w:val="28"/>
        </w:rPr>
        <w:t>：</w:t>
      </w:r>
      <w:bookmarkEnd w:id="3"/>
      <w:r w:rsidRPr="00C80CFE">
        <w:rPr>
          <w:rFonts w:ascii="Times New Roman" w:eastAsia="標楷體" w:hAnsi="Times New Roman" w:cs="Times New Roman"/>
          <w:sz w:val="28"/>
          <w:szCs w:val="28"/>
        </w:rPr>
        <w:t>辦理自殺防治守門人培訓計畫，並將家長納入培訓對象</w:t>
      </w:r>
      <w:r w:rsidR="00F90A09" w:rsidRPr="00C80CFE">
        <w:rPr>
          <w:rFonts w:ascii="Times New Roman" w:eastAsia="標楷體" w:hAnsi="Times New Roman" w:cs="Times New Roman"/>
          <w:sz w:val="28"/>
          <w:szCs w:val="28"/>
        </w:rPr>
        <w:t>；課程內容請參考全國自殺防治中心網站之自殺防治守門人專區。</w:t>
      </w:r>
    </w:p>
    <w:p w14:paraId="1E503192" w14:textId="09A65A87" w:rsidR="00BB2497" w:rsidRPr="00C80CFE" w:rsidRDefault="001D66A2" w:rsidP="004131D0">
      <w:pPr>
        <w:pStyle w:val="a7"/>
        <w:numPr>
          <w:ilvl w:val="0"/>
          <w:numId w:val="2"/>
        </w:numPr>
        <w:spacing w:line="400" w:lineRule="exact"/>
        <w:ind w:leftChars="0" w:left="851" w:right="482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80CFE">
        <w:rPr>
          <w:rFonts w:ascii="Times New Roman" w:eastAsia="標楷體" w:hAnsi="Times New Roman" w:cs="Times New Roman"/>
          <w:b/>
          <w:sz w:val="28"/>
          <w:szCs w:val="28"/>
        </w:rPr>
        <w:t>提升相關人員專業知能</w:t>
      </w:r>
      <w:r w:rsidRPr="00C80CFE">
        <w:rPr>
          <w:rFonts w:ascii="Times New Roman" w:eastAsia="標楷體" w:hAnsi="Times New Roman" w:cs="Times New Roman"/>
          <w:sz w:val="28"/>
          <w:szCs w:val="28"/>
        </w:rPr>
        <w:t>：</w:t>
      </w:r>
      <w:bookmarkStart w:id="5" w:name="_Hlk142064112"/>
      <w:bookmarkStart w:id="6" w:name="_Hlk57890115"/>
      <w:r w:rsidR="00851562" w:rsidRPr="00C80CFE">
        <w:rPr>
          <w:rFonts w:ascii="Times New Roman" w:eastAsia="標楷體" w:hAnsi="Times New Roman"/>
          <w:sz w:val="28"/>
          <w:szCs w:val="28"/>
        </w:rPr>
        <w:t>辦理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全體教師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(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含導師及指導教授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)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、</w:t>
      </w:r>
      <w:r w:rsidR="00851562" w:rsidRPr="00C80CFE">
        <w:rPr>
          <w:rFonts w:ascii="Times New Roman" w:eastAsia="標楷體" w:hAnsi="Times New Roman"/>
          <w:sz w:val="28"/>
          <w:szCs w:val="28"/>
        </w:rPr>
        <w:t>專業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輔導</w:t>
      </w:r>
      <w:r w:rsidR="00851562" w:rsidRPr="00C80CFE">
        <w:rPr>
          <w:rFonts w:ascii="Times New Roman" w:eastAsia="標楷體" w:hAnsi="Times New Roman"/>
          <w:sz w:val="28"/>
          <w:szCs w:val="28"/>
        </w:rPr>
        <w:t>人員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、教學與行政單位相關人員</w:t>
      </w:r>
      <w:r w:rsidR="00851562" w:rsidRPr="00C80CFE">
        <w:rPr>
          <w:rFonts w:ascii="Times New Roman" w:eastAsia="標楷體" w:hAnsi="Times New Roman"/>
          <w:sz w:val="28"/>
          <w:szCs w:val="28"/>
        </w:rPr>
        <w:t>等增能活動，增進其對發展性輔導、介入性輔導、</w:t>
      </w:r>
      <w:proofErr w:type="gramStart"/>
      <w:r w:rsidR="00851562" w:rsidRPr="00C80CFE">
        <w:rPr>
          <w:rFonts w:ascii="Times New Roman" w:eastAsia="標楷體" w:hAnsi="Times New Roman"/>
          <w:sz w:val="28"/>
          <w:szCs w:val="28"/>
        </w:rPr>
        <w:t>處遇性輔導</w:t>
      </w:r>
      <w:proofErr w:type="gramEnd"/>
      <w:r w:rsidR="00851562" w:rsidRPr="00C80CFE">
        <w:rPr>
          <w:rFonts w:ascii="Times New Roman" w:eastAsia="標楷體" w:hAnsi="Times New Roman"/>
          <w:sz w:val="28"/>
          <w:szCs w:val="28"/>
        </w:rPr>
        <w:t>的認識與資源連結能力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；</w:t>
      </w:r>
      <w:r w:rsidR="00851562" w:rsidRPr="00C80CFE">
        <w:rPr>
          <w:rFonts w:ascii="Times New Roman" w:eastAsia="標楷體" w:hAnsi="Times New Roman"/>
          <w:sz w:val="28"/>
          <w:szCs w:val="28"/>
        </w:rPr>
        <w:t>提升專業輔導人員對介入性輔導、</w:t>
      </w:r>
      <w:proofErr w:type="gramStart"/>
      <w:r w:rsidR="00851562" w:rsidRPr="00C80CFE">
        <w:rPr>
          <w:rFonts w:ascii="Times New Roman" w:eastAsia="標楷體" w:hAnsi="Times New Roman"/>
          <w:sz w:val="28"/>
          <w:szCs w:val="28"/>
        </w:rPr>
        <w:t>處遇性輔導</w:t>
      </w:r>
      <w:proofErr w:type="gramEnd"/>
      <w:r w:rsidR="00851562" w:rsidRPr="00C80CFE">
        <w:rPr>
          <w:rFonts w:ascii="Times New Roman" w:eastAsia="標楷體" w:hAnsi="Times New Roman"/>
          <w:sz w:val="28"/>
          <w:szCs w:val="28"/>
        </w:rPr>
        <w:t>的專業知能。</w:t>
      </w:r>
      <w:bookmarkEnd w:id="5"/>
    </w:p>
    <w:p w14:paraId="66DF78DF" w14:textId="04B2B013" w:rsidR="00BB4CF0" w:rsidRPr="00C80CFE" w:rsidRDefault="00BB4CF0" w:rsidP="004131D0">
      <w:pPr>
        <w:pStyle w:val="a7"/>
        <w:numPr>
          <w:ilvl w:val="0"/>
          <w:numId w:val="2"/>
        </w:numPr>
        <w:spacing w:line="400" w:lineRule="exact"/>
        <w:ind w:leftChars="0" w:left="851" w:right="482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80CFE">
        <w:rPr>
          <w:rFonts w:ascii="Times New Roman" w:eastAsia="標楷體" w:hAnsi="Times New Roman" w:cs="Times New Roman"/>
          <w:b/>
          <w:sz w:val="28"/>
          <w:szCs w:val="28"/>
        </w:rPr>
        <w:t>補助</w:t>
      </w:r>
      <w:r w:rsidR="000C79D0" w:rsidRPr="00C80CFE">
        <w:rPr>
          <w:rFonts w:ascii="Times New Roman" w:eastAsia="標楷體" w:hAnsi="Times New Roman" w:cs="Times New Roman" w:hint="eastAsia"/>
          <w:b/>
          <w:sz w:val="28"/>
          <w:szCs w:val="28"/>
        </w:rPr>
        <w:t>精神科醫師</w:t>
      </w:r>
      <w:r w:rsidRPr="00C80CFE">
        <w:rPr>
          <w:rFonts w:ascii="Times New Roman" w:eastAsia="標楷體" w:hAnsi="Times New Roman" w:cs="Times New Roman"/>
          <w:b/>
          <w:sz w:val="28"/>
          <w:szCs w:val="28"/>
        </w:rPr>
        <w:t>鐘點費</w:t>
      </w:r>
      <w:r w:rsidRPr="00C80CFE">
        <w:rPr>
          <w:rFonts w:ascii="Times New Roman" w:eastAsia="標楷體" w:hAnsi="Times New Roman" w:cs="Times New Roman"/>
          <w:sz w:val="28"/>
          <w:szCs w:val="28"/>
        </w:rPr>
        <w:t>：補助校外精神科醫師駐校服務</w:t>
      </w:r>
      <w:r w:rsidR="00AD7120" w:rsidRPr="00C80CF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D7120" w:rsidRPr="00C80CFE">
        <w:rPr>
          <w:rFonts w:ascii="Times New Roman" w:eastAsia="標楷體" w:hAnsi="Times New Roman" w:cs="Times New Roman" w:hint="eastAsia"/>
          <w:sz w:val="28"/>
          <w:szCs w:val="28"/>
        </w:rPr>
        <w:t>諮詢</w:t>
      </w:r>
      <w:r w:rsidR="00AD7120" w:rsidRPr="00C80CF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80CFE">
        <w:rPr>
          <w:rFonts w:ascii="Times New Roman" w:eastAsia="標楷體" w:hAnsi="Times New Roman" w:cs="Times New Roman"/>
          <w:sz w:val="28"/>
          <w:szCs w:val="28"/>
        </w:rPr>
        <w:t>鐘點費。</w:t>
      </w:r>
    </w:p>
    <w:p w14:paraId="257E4D89" w14:textId="3861E25C" w:rsidR="00FC57CC" w:rsidRPr="004131D0" w:rsidRDefault="00DF0EB0" w:rsidP="004131D0">
      <w:pPr>
        <w:spacing w:beforeLines="50" w:before="180" w:afterLines="50" w:after="180" w:line="400" w:lineRule="exact"/>
        <w:ind w:righ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b/>
          <w:sz w:val="28"/>
          <w:szCs w:val="28"/>
        </w:rPr>
        <w:t>肆</w:t>
      </w:r>
      <w:r w:rsidR="00FC57CC" w:rsidRPr="004131D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10954" w:rsidRPr="004131D0">
        <w:rPr>
          <w:rFonts w:ascii="Times New Roman" w:eastAsia="標楷體" w:hAnsi="Times New Roman" w:cs="Times New Roman"/>
          <w:b/>
          <w:sz w:val="28"/>
          <w:szCs w:val="28"/>
        </w:rPr>
        <w:t>補助</w:t>
      </w:r>
      <w:bookmarkEnd w:id="6"/>
      <w:r w:rsidR="00BB2497" w:rsidRPr="004131D0">
        <w:rPr>
          <w:rFonts w:ascii="Times New Roman" w:eastAsia="標楷體" w:hAnsi="Times New Roman" w:cs="Times New Roman"/>
          <w:b/>
          <w:sz w:val="28"/>
          <w:szCs w:val="28"/>
        </w:rPr>
        <w:t>原則及要求</w:t>
      </w:r>
      <w:r w:rsidR="009A29AA" w:rsidRPr="004131D0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14D39FEC" w14:textId="54D096D4" w:rsidR="00306211" w:rsidRPr="004131D0" w:rsidRDefault="00DF0EB0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補助各公私立大專院校</w:t>
      </w:r>
      <w:r w:rsidRPr="004131D0">
        <w:rPr>
          <w:rFonts w:ascii="Times New Roman" w:eastAsia="標楷體" w:hAnsi="Times New Roman" w:cs="Times New Roman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不含軍警學校</w:t>
      </w:r>
      <w:r w:rsidRPr="004131D0">
        <w:rPr>
          <w:rFonts w:ascii="Times New Roman" w:eastAsia="標楷體" w:hAnsi="Times New Roman" w:cs="Times New Roman"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辦理，執行事項</w:t>
      </w:r>
      <w:proofErr w:type="gramStart"/>
      <w:r w:rsidRPr="004131D0">
        <w:rPr>
          <w:rFonts w:ascii="Times New Roman" w:eastAsia="標楷體" w:hAnsi="Times New Roman" w:cs="Times New Roman"/>
          <w:sz w:val="28"/>
          <w:szCs w:val="28"/>
        </w:rPr>
        <w:t>涉校內跨處</w:t>
      </w:r>
      <w:proofErr w:type="gramEnd"/>
      <w:r w:rsidRPr="004131D0">
        <w:rPr>
          <w:rFonts w:ascii="Times New Roman" w:eastAsia="標楷體" w:hAnsi="Times New Roman" w:cs="Times New Roman"/>
          <w:sz w:val="28"/>
          <w:szCs w:val="28"/>
        </w:rPr>
        <w:t>室業務</w:t>
      </w:r>
      <w:r w:rsidR="00BB2497" w:rsidRPr="004131D0">
        <w:rPr>
          <w:rFonts w:ascii="Times New Roman" w:eastAsia="標楷體" w:hAnsi="Times New Roman" w:cs="Times New Roman"/>
          <w:sz w:val="28"/>
          <w:szCs w:val="28"/>
        </w:rPr>
        <w:t>，</w:t>
      </w:r>
      <w:r w:rsidR="00BB2497" w:rsidRPr="00C80CFE">
        <w:rPr>
          <w:rFonts w:ascii="Times New Roman" w:eastAsia="標楷體" w:hAnsi="Times New Roman" w:cs="Times New Roman"/>
          <w:b/>
          <w:sz w:val="28"/>
          <w:szCs w:val="28"/>
        </w:rPr>
        <w:t>基於</w:t>
      </w:r>
      <w:r w:rsidR="00786EF4" w:rsidRPr="00C80CFE">
        <w:rPr>
          <w:rFonts w:ascii="Times New Roman" w:eastAsia="標楷體" w:hAnsi="Times New Roman" w:hint="eastAsia"/>
          <w:b/>
          <w:sz w:val="28"/>
          <w:szCs w:val="28"/>
        </w:rPr>
        <w:t>以「全員輔導模式」推動校園心理健康促進之</w:t>
      </w:r>
      <w:r w:rsidR="00BB2497" w:rsidRPr="00C80CFE">
        <w:rPr>
          <w:rFonts w:ascii="Times New Roman" w:eastAsia="標楷體" w:hAnsi="Times New Roman" w:cs="Times New Roman"/>
          <w:b/>
          <w:sz w:val="28"/>
          <w:szCs w:val="28"/>
        </w:rPr>
        <w:t>統合性考量，應由校內主任秘書以上層級統籌規劃與辦理</w:t>
      </w:r>
      <w:r w:rsidR="00BB2497" w:rsidRPr="004131D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64669E0" w14:textId="7900FA11" w:rsidR="00306211" w:rsidRPr="004131D0" w:rsidRDefault="00306211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計畫實施期程以當年</w:t>
      </w:r>
      <w:r w:rsidRPr="004131D0">
        <w:rPr>
          <w:rFonts w:ascii="Times New Roman" w:eastAsia="標楷體" w:hAnsi="Times New Roman" w:cs="Times New Roman"/>
          <w:sz w:val="28"/>
          <w:szCs w:val="28"/>
        </w:rPr>
        <w:t>1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月</w:t>
      </w:r>
      <w:r w:rsidRPr="004131D0">
        <w:rPr>
          <w:rFonts w:ascii="Times New Roman" w:eastAsia="標楷體" w:hAnsi="Times New Roman" w:cs="Times New Roman"/>
          <w:sz w:val="28"/>
          <w:szCs w:val="28"/>
        </w:rPr>
        <w:t>1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日起至</w:t>
      </w:r>
      <w:r w:rsidRPr="004131D0">
        <w:rPr>
          <w:rFonts w:ascii="Times New Roman" w:eastAsia="標楷體" w:hAnsi="Times New Roman" w:cs="Times New Roman"/>
          <w:sz w:val="28"/>
          <w:szCs w:val="28"/>
        </w:rPr>
        <w:t>12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月</w:t>
      </w:r>
      <w:r w:rsidRPr="004131D0">
        <w:rPr>
          <w:rFonts w:ascii="Times New Roman" w:eastAsia="標楷體" w:hAnsi="Times New Roman" w:cs="Times New Roman"/>
          <w:sz w:val="28"/>
          <w:szCs w:val="28"/>
        </w:rPr>
        <w:t>31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日止。</w:t>
      </w:r>
    </w:p>
    <w:p w14:paraId="1A874563" w14:textId="77777777" w:rsidR="00306211" w:rsidRPr="004131D0" w:rsidRDefault="00410954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補助</w:t>
      </w:r>
      <w:r w:rsidR="00C92D14" w:rsidRPr="004131D0">
        <w:rPr>
          <w:rFonts w:ascii="Times New Roman" w:eastAsia="標楷體" w:hAnsi="Times New Roman" w:cs="Times New Roman"/>
          <w:sz w:val="28"/>
          <w:szCs w:val="28"/>
        </w:rPr>
        <w:t>比率</w:t>
      </w:r>
      <w:r w:rsidRPr="004131D0">
        <w:rPr>
          <w:rFonts w:ascii="Times New Roman" w:eastAsia="標楷體" w:hAnsi="Times New Roman" w:cs="Times New Roman"/>
          <w:sz w:val="28"/>
          <w:szCs w:val="28"/>
        </w:rPr>
        <w:t>：</w:t>
      </w:r>
      <w:proofErr w:type="gramStart"/>
      <w:r w:rsidRPr="004131D0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4131D0">
        <w:rPr>
          <w:rFonts w:ascii="Times New Roman" w:eastAsia="標楷體" w:hAnsi="Times New Roman" w:cs="Times New Roman"/>
          <w:sz w:val="28"/>
          <w:szCs w:val="28"/>
        </w:rPr>
        <w:t>部分補助方式，學校自籌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比率至少為計畫總</w:t>
      </w:r>
      <w:r w:rsidRPr="004131D0">
        <w:rPr>
          <w:rFonts w:ascii="Times New Roman" w:eastAsia="標楷體" w:hAnsi="Times New Roman" w:cs="Times New Roman"/>
          <w:sz w:val="28"/>
          <w:szCs w:val="28"/>
        </w:rPr>
        <w:t>經費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之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10%</w:t>
      </w:r>
      <w:r w:rsidRPr="004131D0">
        <w:rPr>
          <w:rFonts w:ascii="Times New Roman" w:eastAsia="標楷體" w:hAnsi="Times New Roman" w:cs="Times New Roman"/>
          <w:sz w:val="28"/>
          <w:szCs w:val="28"/>
        </w:rPr>
        <w:t>，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臺北市所屬學校自籌比率至少為計畫總經費之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50%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567DA9D" w14:textId="62A2CC5F" w:rsidR="00410954" w:rsidRPr="004131D0" w:rsidRDefault="00410954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補助額度：</w:t>
      </w:r>
    </w:p>
    <w:p w14:paraId="5F5232CE" w14:textId="145F8025" w:rsidR="00306211" w:rsidRPr="004131D0" w:rsidRDefault="00410954" w:rsidP="004131D0">
      <w:pPr>
        <w:pStyle w:val="a7"/>
        <w:numPr>
          <w:ilvl w:val="0"/>
          <w:numId w:val="8"/>
        </w:numPr>
        <w:spacing w:line="400" w:lineRule="exact"/>
        <w:ind w:leftChars="0" w:left="1134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lastRenderedPageBreak/>
        <w:t>學生人數「</w:t>
      </w:r>
      <w:r w:rsidRPr="004131D0">
        <w:rPr>
          <w:rFonts w:ascii="Times New Roman" w:eastAsia="標楷體" w:hAnsi="Times New Roman" w:cs="Times New Roman"/>
          <w:sz w:val="28"/>
          <w:szCs w:val="28"/>
        </w:rPr>
        <w:t>20,000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</w:t>
      </w:r>
      <w:r w:rsidR="000A6B0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含</w:t>
      </w:r>
      <w:r w:rsidR="000A6B0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以上」者：補助額度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以新臺幣</w:t>
      </w:r>
      <w:r w:rsidR="000A6B05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以下同</w:t>
      </w:r>
      <w:r w:rsidR="000A6B05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110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萬元為上限。</w:t>
      </w:r>
    </w:p>
    <w:p w14:paraId="10846E3D" w14:textId="27757CC9" w:rsidR="003505C7" w:rsidRPr="004131D0" w:rsidRDefault="003505C7" w:rsidP="003505C7">
      <w:pPr>
        <w:pStyle w:val="a7"/>
        <w:numPr>
          <w:ilvl w:val="0"/>
          <w:numId w:val="8"/>
        </w:numPr>
        <w:spacing w:line="400" w:lineRule="exact"/>
        <w:ind w:leftChars="0" w:left="1134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學生人數「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4131D0">
        <w:rPr>
          <w:rFonts w:ascii="Times New Roman" w:eastAsia="標楷體" w:hAnsi="Times New Roman" w:cs="Times New Roman"/>
          <w:sz w:val="28"/>
          <w:szCs w:val="28"/>
        </w:rPr>
        <w:t>0,000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含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以上</w:t>
      </w:r>
      <w:r w:rsidR="005C644D">
        <w:rPr>
          <w:rFonts w:ascii="Times New Roman" w:eastAsia="標楷體" w:hAnsi="Times New Roman" w:cs="Times New Roman" w:hint="eastAsia"/>
          <w:sz w:val="28"/>
          <w:szCs w:val="28"/>
        </w:rPr>
        <w:t>，未達</w:t>
      </w:r>
      <w:r w:rsidR="005C644D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5C644D">
        <w:rPr>
          <w:rFonts w:ascii="Times New Roman" w:eastAsia="標楷體" w:hAnsi="Times New Roman" w:cs="Times New Roman"/>
          <w:sz w:val="28"/>
          <w:szCs w:val="28"/>
        </w:rPr>
        <w:t>,</w:t>
      </w:r>
      <w:r w:rsidR="005C644D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="005C644D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4131D0">
        <w:rPr>
          <w:rFonts w:ascii="Times New Roman" w:eastAsia="標楷體" w:hAnsi="Times New Roman" w:cs="Times New Roman"/>
          <w:sz w:val="28"/>
          <w:szCs w:val="28"/>
        </w:rPr>
        <w:t>」者：補助額度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以新臺幣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以下同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B244DF">
        <w:rPr>
          <w:rFonts w:ascii="Times New Roman" w:eastAsia="標楷體" w:hAnsi="Times New Roman" w:cs="Times New Roman" w:hint="eastAsia"/>
          <w:bCs/>
          <w:sz w:val="28"/>
          <w:szCs w:val="28"/>
        </w:rPr>
        <w:t>0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0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萬元為上限。</w:t>
      </w:r>
    </w:p>
    <w:p w14:paraId="3ED55E44" w14:textId="33897681" w:rsidR="00306211" w:rsidRPr="004131D0" w:rsidRDefault="003F78B1" w:rsidP="004131D0">
      <w:pPr>
        <w:pStyle w:val="a7"/>
        <w:numPr>
          <w:ilvl w:val="0"/>
          <w:numId w:val="8"/>
        </w:numPr>
        <w:spacing w:line="400" w:lineRule="exact"/>
        <w:ind w:leftChars="0" w:left="1134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學生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人數「</w:t>
      </w:r>
      <w:r w:rsidRPr="004131D0">
        <w:rPr>
          <w:rFonts w:ascii="Times New Roman" w:eastAsia="標楷體" w:hAnsi="Times New Roman" w:cs="Times New Roman"/>
          <w:sz w:val="28"/>
          <w:szCs w:val="28"/>
        </w:rPr>
        <w:t>5,000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</w:t>
      </w:r>
      <w:r w:rsidR="000A6B0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B0F80" w:rsidRPr="004131D0">
        <w:rPr>
          <w:rFonts w:ascii="Times New Roman" w:eastAsia="標楷體" w:hAnsi="Times New Roman" w:cs="Times New Roman"/>
          <w:sz w:val="28"/>
          <w:szCs w:val="28"/>
        </w:rPr>
        <w:t>含</w:t>
      </w:r>
      <w:r w:rsidR="000A6B0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B0F80" w:rsidRPr="004131D0">
        <w:rPr>
          <w:rFonts w:ascii="Times New Roman" w:eastAsia="標楷體" w:hAnsi="Times New Roman" w:cs="Times New Roman"/>
          <w:sz w:val="28"/>
          <w:szCs w:val="28"/>
        </w:rPr>
        <w:t>以上</w:t>
      </w:r>
      <w:r w:rsidRPr="004131D0">
        <w:rPr>
          <w:rFonts w:ascii="Times New Roman" w:eastAsia="標楷體" w:hAnsi="Times New Roman" w:cs="Times New Roman"/>
          <w:sz w:val="28"/>
          <w:szCs w:val="28"/>
        </w:rPr>
        <w:t>，未達</w:t>
      </w:r>
      <w:r w:rsidRPr="004131D0">
        <w:rPr>
          <w:rFonts w:ascii="Times New Roman" w:eastAsia="標楷體" w:hAnsi="Times New Roman" w:cs="Times New Roman"/>
          <w:sz w:val="28"/>
          <w:szCs w:val="28"/>
        </w:rPr>
        <w:t>10,000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人」者：補助額度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90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萬元為上限。</w:t>
      </w:r>
    </w:p>
    <w:p w14:paraId="3B84AD81" w14:textId="09DD3B66" w:rsidR="00E87FA5" w:rsidRPr="004131D0" w:rsidRDefault="003F78B1" w:rsidP="004131D0">
      <w:pPr>
        <w:pStyle w:val="a7"/>
        <w:numPr>
          <w:ilvl w:val="0"/>
          <w:numId w:val="8"/>
        </w:numPr>
        <w:spacing w:line="400" w:lineRule="exact"/>
        <w:ind w:leftChars="0" w:left="1134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學生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人數「</w:t>
      </w:r>
      <w:r w:rsidR="00BB0F80" w:rsidRPr="004131D0">
        <w:rPr>
          <w:rFonts w:ascii="Times New Roman" w:eastAsia="標楷體" w:hAnsi="Times New Roman" w:cs="Times New Roman"/>
          <w:sz w:val="28"/>
          <w:szCs w:val="28"/>
        </w:rPr>
        <w:t>未達</w:t>
      </w:r>
      <w:r w:rsidRPr="004131D0">
        <w:rPr>
          <w:rFonts w:ascii="Times New Roman" w:eastAsia="標楷體" w:hAnsi="Times New Roman" w:cs="Times New Roman"/>
          <w:sz w:val="28"/>
          <w:szCs w:val="28"/>
        </w:rPr>
        <w:t>5,000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人」者：補助額度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80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萬元為上限。</w:t>
      </w:r>
      <w:r w:rsidR="00E5293C" w:rsidRPr="004131D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5159EEF4" w14:textId="6FF5EF33" w:rsidR="007F405B" w:rsidRPr="004131D0" w:rsidRDefault="0019087B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申請補助項目應於「預定執行經費表」詳列各項支出明細，項目如下：講座鐘點費、出席費</w:t>
      </w:r>
      <w:r w:rsidR="00627891">
        <w:rPr>
          <w:rFonts w:ascii="Times New Roman" w:eastAsia="標楷體" w:hAnsi="Times New Roman" w:cs="Times New Roman" w:hint="eastAsia"/>
          <w:bCs/>
          <w:sz w:val="28"/>
          <w:szCs w:val="28"/>
        </w:rPr>
        <w:t>、主持費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、臨時工作人員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/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工讀費、交通費、</w:t>
      </w:r>
      <w:r w:rsidR="00DE0D34" w:rsidRPr="004131D0">
        <w:rPr>
          <w:rFonts w:ascii="Times New Roman" w:eastAsia="標楷體" w:hAnsi="Times New Roman" w:cs="Times New Roman"/>
          <w:bCs/>
          <w:sz w:val="28"/>
          <w:szCs w:val="28"/>
        </w:rPr>
        <w:t>印刷費、資料</w:t>
      </w:r>
      <w:r w:rsidR="005A28F5">
        <w:rPr>
          <w:rFonts w:ascii="Times New Roman" w:eastAsia="標楷體" w:hAnsi="Times New Roman" w:cs="Times New Roman" w:hint="eastAsia"/>
          <w:bCs/>
          <w:sz w:val="28"/>
          <w:szCs w:val="28"/>
        </w:rPr>
        <w:t>蒐</w:t>
      </w:r>
      <w:r w:rsidR="00A84E7D">
        <w:rPr>
          <w:rFonts w:ascii="Times New Roman" w:eastAsia="標楷體" w:hAnsi="Times New Roman" w:cs="Times New Roman" w:hint="eastAsia"/>
          <w:bCs/>
          <w:sz w:val="28"/>
          <w:szCs w:val="28"/>
        </w:rPr>
        <w:t>集</w:t>
      </w:r>
      <w:r w:rsidR="00DE0D34" w:rsidRPr="004131D0">
        <w:rPr>
          <w:rFonts w:ascii="Times New Roman" w:eastAsia="標楷體" w:hAnsi="Times New Roman" w:cs="Times New Roman"/>
          <w:bCs/>
          <w:sz w:val="28"/>
          <w:szCs w:val="28"/>
        </w:rPr>
        <w:t>費、保險費、稿費、</w:t>
      </w:r>
      <w:r w:rsidR="0084272A">
        <w:rPr>
          <w:rFonts w:ascii="Times New Roman" w:eastAsia="標楷體" w:hAnsi="Times New Roman" w:cs="Times New Roman" w:hint="eastAsia"/>
          <w:bCs/>
          <w:sz w:val="28"/>
          <w:szCs w:val="28"/>
        </w:rPr>
        <w:t>外地</w:t>
      </w:r>
      <w:r w:rsidR="00DE0D34" w:rsidRPr="004131D0">
        <w:rPr>
          <w:rFonts w:ascii="Times New Roman" w:eastAsia="標楷體" w:hAnsi="Times New Roman" w:cs="Times New Roman"/>
          <w:bCs/>
          <w:sz w:val="28"/>
          <w:szCs w:val="28"/>
        </w:rPr>
        <w:t>場地使用費、設備使用費、膳宿費、全民健康保險補充保費、勞保和勞退</w:t>
      </w:r>
      <w:proofErr w:type="gramStart"/>
      <w:r w:rsidR="00DE0D34" w:rsidRPr="004131D0">
        <w:rPr>
          <w:rFonts w:ascii="Times New Roman" w:eastAsia="標楷體" w:hAnsi="Times New Roman" w:cs="Times New Roman"/>
          <w:bCs/>
          <w:sz w:val="28"/>
          <w:szCs w:val="28"/>
        </w:rPr>
        <w:t>提撥</w:t>
      </w:r>
      <w:proofErr w:type="gramEnd"/>
      <w:r w:rsidR="00DE0D34" w:rsidRPr="004131D0">
        <w:rPr>
          <w:rFonts w:ascii="Times New Roman" w:eastAsia="標楷體" w:hAnsi="Times New Roman" w:cs="Times New Roman"/>
          <w:bCs/>
          <w:sz w:val="28"/>
          <w:szCs w:val="28"/>
        </w:rPr>
        <w:t>、材料費、雜支</w:t>
      </w:r>
      <w:r w:rsidR="00E5293C" w:rsidRPr="004131D0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E5293C" w:rsidRPr="00A41803">
        <w:rPr>
          <w:rFonts w:ascii="Times New Roman" w:eastAsia="標楷體" w:hAnsi="Times New Roman" w:cs="Times New Roman"/>
          <w:b/>
          <w:sz w:val="28"/>
          <w:szCs w:val="28"/>
        </w:rPr>
        <w:t>不補助人事費、設備及投資</w:t>
      </w:r>
      <w:r w:rsidR="00E5293C" w:rsidRPr="00A41803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E5293C" w:rsidRPr="00A41803">
        <w:rPr>
          <w:rFonts w:ascii="Times New Roman" w:eastAsia="標楷體" w:hAnsi="Times New Roman" w:cs="Times New Roman"/>
          <w:b/>
          <w:sz w:val="28"/>
          <w:szCs w:val="28"/>
        </w:rPr>
        <w:t>資本門</w:t>
      </w:r>
      <w:r w:rsidR="00E5293C" w:rsidRPr="00A41803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E5293C" w:rsidRPr="00A41803">
        <w:rPr>
          <w:rFonts w:ascii="Times New Roman" w:eastAsia="標楷體" w:hAnsi="Times New Roman" w:cs="Times New Roman"/>
          <w:b/>
          <w:sz w:val="28"/>
          <w:szCs w:val="28"/>
        </w:rPr>
        <w:t>、行政管理費</w:t>
      </w:r>
      <w:r w:rsidR="00E5293C" w:rsidRPr="004131D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3394A29" w14:textId="4B705DDB" w:rsidR="007F405B" w:rsidRPr="004131D0" w:rsidRDefault="007F405B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  <w:u w:val="single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經費之請撥、支用與結報，請依</w:t>
      </w:r>
      <w:hyperlink r:id="rId7" w:history="1">
        <w:r w:rsidRPr="004131D0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教育部補</w:t>
        </w:r>
        <w:r w:rsidR="000A6B05">
          <w:rPr>
            <w:rStyle w:val="a8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  <w:shd w:val="clear" w:color="auto" w:fill="FFFFFF"/>
          </w:rPr>
          <w:t>(</w:t>
        </w:r>
        <w:r w:rsidRPr="004131D0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捐</w:t>
        </w:r>
        <w:r w:rsidR="000A6B05">
          <w:rPr>
            <w:rStyle w:val="a8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  <w:shd w:val="clear" w:color="auto" w:fill="FFFFFF"/>
          </w:rPr>
          <w:t>)</w:t>
        </w:r>
        <w:r w:rsidRPr="004131D0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助及委辦經費</w:t>
        </w:r>
        <w:proofErr w:type="gramStart"/>
        <w:r w:rsidRPr="004131D0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核撥結報</w:t>
        </w:r>
        <w:proofErr w:type="gramEnd"/>
        <w:r w:rsidRPr="004131D0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作業要點</w:t>
        </w:r>
      </w:hyperlink>
      <w:r w:rsidR="00012B76" w:rsidRPr="004131D0">
        <w:rPr>
          <w:rStyle w:val="a8"/>
          <w:rFonts w:ascii="Times New Roman" w:eastAsia="標楷體" w:hAnsi="Times New Roman" w:cs="Times New Roman"/>
          <w:color w:val="auto"/>
          <w:sz w:val="28"/>
          <w:szCs w:val="28"/>
          <w:u w:val="none"/>
          <w:shd w:val="clear" w:color="auto" w:fill="FFFFFF"/>
        </w:rPr>
        <w:t>辦理，經費採一次撥付，學校應專款專用，不得挪用其他用途，經費支用不合規定，將追繳補助款項。</w:t>
      </w:r>
    </w:p>
    <w:p w14:paraId="77A57954" w14:textId="77777777" w:rsidR="00A55897" w:rsidRPr="004131D0" w:rsidRDefault="00DF0EB0" w:rsidP="004131D0">
      <w:pPr>
        <w:spacing w:beforeLines="50" w:before="180" w:afterLines="50" w:after="180" w:line="400" w:lineRule="exact"/>
        <w:ind w:right="482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b/>
          <w:sz w:val="28"/>
          <w:szCs w:val="28"/>
        </w:rPr>
        <w:t>伍</w:t>
      </w:r>
      <w:r w:rsidR="00FC57CC" w:rsidRPr="004131D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EC4F35" w:rsidRPr="004131D0">
        <w:rPr>
          <w:rFonts w:ascii="Times New Roman" w:eastAsia="標楷體" w:hAnsi="Times New Roman" w:cs="Times New Roman"/>
          <w:b/>
          <w:bCs/>
          <w:sz w:val="28"/>
          <w:szCs w:val="28"/>
        </w:rPr>
        <w:t>申請</w:t>
      </w:r>
      <w:r w:rsidRPr="004131D0">
        <w:rPr>
          <w:rFonts w:ascii="Times New Roman" w:eastAsia="標楷體" w:hAnsi="Times New Roman" w:cs="Times New Roman"/>
          <w:b/>
          <w:bCs/>
          <w:sz w:val="28"/>
          <w:szCs w:val="28"/>
        </w:rPr>
        <w:t>程序</w:t>
      </w:r>
      <w:r w:rsidR="00D56697" w:rsidRPr="004131D0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</w:p>
    <w:p w14:paraId="6686B149" w14:textId="77777777" w:rsidR="0045371F" w:rsidRPr="004131D0" w:rsidRDefault="0019087B" w:rsidP="004131D0">
      <w:pPr>
        <w:pStyle w:val="a7"/>
        <w:numPr>
          <w:ilvl w:val="0"/>
          <w:numId w:val="10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依本部每年公告之送件期</w:t>
      </w:r>
      <w:proofErr w:type="gramStart"/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程報部</w:t>
      </w:r>
      <w:proofErr w:type="gramEnd"/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審查，</w:t>
      </w:r>
      <w:proofErr w:type="gramStart"/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應彙</w:t>
      </w:r>
      <w:proofErr w:type="gramEnd"/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整校內需求後每年以申請</w:t>
      </w:r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次為限，</w:t>
      </w:r>
      <w:proofErr w:type="gramStart"/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勿逐</w:t>
      </w:r>
      <w:proofErr w:type="gramEnd"/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案申請</w:t>
      </w:r>
      <w:r w:rsidR="00985DBF" w:rsidRPr="004131D0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3235621C" w14:textId="619D1442" w:rsidR="004D1BC5" w:rsidRPr="004131D0" w:rsidRDefault="0045371F" w:rsidP="004131D0">
      <w:pPr>
        <w:pStyle w:val="a7"/>
        <w:numPr>
          <w:ilvl w:val="0"/>
          <w:numId w:val="10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申請作業包含紙本資料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及</w:t>
      </w:r>
      <w:r w:rsidR="004703D2">
        <w:rPr>
          <w:rFonts w:ascii="Times New Roman" w:eastAsia="標楷體" w:hAnsi="Times New Roman" w:cs="Times New Roman" w:hint="eastAsia"/>
          <w:bCs/>
          <w:sz w:val="28"/>
          <w:szCs w:val="28"/>
        </w:rPr>
        <w:t>光碟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或隨身碟</w:t>
      </w:r>
      <w:r w:rsidR="004703D2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，紙本資料包含申請書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1)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="006A0F9B" w:rsidRPr="004131D0">
        <w:rPr>
          <w:rFonts w:ascii="Times New Roman" w:eastAsia="標楷體" w:hAnsi="Times New Roman" w:cs="Times New Roman"/>
          <w:bCs/>
          <w:sz w:val="28"/>
          <w:szCs w:val="28"/>
        </w:rPr>
        <w:t>預定執行經費表</w:t>
      </w:r>
      <w:r w:rsidR="006A0F9B"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="006A0F9B"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="006A0F9B" w:rsidRPr="004131D0">
        <w:rPr>
          <w:rFonts w:ascii="Times New Roman" w:eastAsia="標楷體" w:hAnsi="Times New Roman" w:cs="Times New Roman"/>
          <w:bCs/>
          <w:sz w:val="28"/>
          <w:szCs w:val="28"/>
        </w:rPr>
        <w:t>2)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、預期成效表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3)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各</w:t>
      </w:r>
      <w:r w:rsidR="00623C55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份函文報部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皆正本用印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，前述</w:t>
      </w:r>
      <w:r w:rsidR="003C06B0">
        <w:rPr>
          <w:rFonts w:ascii="Times New Roman" w:eastAsia="標楷體" w:hAnsi="Times New Roman" w:cs="Times New Roman" w:hint="eastAsia"/>
          <w:bCs/>
          <w:sz w:val="28"/>
          <w:szCs w:val="28"/>
        </w:rPr>
        <w:t>可編輯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電子</w:t>
      </w:r>
      <w:proofErr w:type="gramStart"/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檔請掃入</w:t>
      </w:r>
      <w:proofErr w:type="gramEnd"/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光碟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或隨身碟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隨函文併送</w:t>
      </w:r>
      <w:r w:rsidR="00F90A09" w:rsidRPr="004131D0">
        <w:rPr>
          <w:rFonts w:ascii="Times New Roman" w:eastAsia="標楷體" w:hAnsi="Times New Roman" w:cs="Times New Roman"/>
          <w:bCs/>
          <w:sz w:val="28"/>
          <w:szCs w:val="28"/>
        </w:rPr>
        <w:t>；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申請書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1)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至多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20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頁，超出規定將退件修正。</w:t>
      </w:r>
    </w:p>
    <w:p w14:paraId="4F6C81DF" w14:textId="43BF4B10" w:rsidR="00012B76" w:rsidRPr="004131D0" w:rsidRDefault="00F90A09" w:rsidP="004131D0">
      <w:pPr>
        <w:pStyle w:val="a7"/>
        <w:numPr>
          <w:ilvl w:val="0"/>
          <w:numId w:val="10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受核定補助之各公私立大專院校</w:t>
      </w:r>
      <w:r w:rsidRPr="004131D0">
        <w:rPr>
          <w:rFonts w:ascii="Times New Roman" w:eastAsia="標楷體" w:hAnsi="Times New Roman" w:cs="Times New Roman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不含軍警學校</w:t>
      </w:r>
      <w:r w:rsidRPr="004131D0">
        <w:rPr>
          <w:rFonts w:ascii="Times New Roman" w:eastAsia="標楷體" w:hAnsi="Times New Roman" w:cs="Times New Roman"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應於計畫執行期程結束後</w:t>
      </w:r>
      <w:r w:rsidRPr="004131D0">
        <w:rPr>
          <w:rFonts w:ascii="Times New Roman" w:eastAsia="標楷體" w:hAnsi="Times New Roman" w:cs="Times New Roman"/>
          <w:sz w:val="28"/>
          <w:szCs w:val="28"/>
        </w:rPr>
        <w:t>2</w:t>
      </w:r>
      <w:r w:rsidRPr="004131D0">
        <w:rPr>
          <w:rFonts w:ascii="Times New Roman" w:eastAsia="標楷體" w:hAnsi="Times New Roman" w:cs="Times New Roman"/>
          <w:sz w:val="28"/>
          <w:szCs w:val="28"/>
        </w:rPr>
        <w:t>個月內辦理核結，函文本部應包含成果報告書</w:t>
      </w:r>
      <w:r w:rsidRPr="004131D0">
        <w:rPr>
          <w:rFonts w:ascii="Times New Roman" w:eastAsia="標楷體" w:hAnsi="Times New Roman" w:cs="Times New Roman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附件</w:t>
      </w:r>
      <w:r w:rsidRPr="004131D0">
        <w:rPr>
          <w:rFonts w:ascii="Times New Roman" w:eastAsia="標楷體" w:hAnsi="Times New Roman" w:cs="Times New Roman"/>
          <w:sz w:val="28"/>
          <w:szCs w:val="28"/>
        </w:rPr>
        <w:t>4)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、教育部補</w:t>
      </w:r>
      <w:r w:rsidRPr="004131D0">
        <w:rPr>
          <w:rFonts w:ascii="Times New Roman" w:eastAsia="標楷體" w:hAnsi="Times New Roman" w:cs="Times New Roman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捐</w:t>
      </w:r>
      <w:r w:rsidRPr="004131D0">
        <w:rPr>
          <w:rFonts w:ascii="Times New Roman" w:eastAsia="標楷體" w:hAnsi="Times New Roman" w:cs="Times New Roman"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助經費收支結算表、執行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成效表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="0088517B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各</w:t>
      </w:r>
      <w:r w:rsidR="004703D2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份函文報部</w:t>
      </w:r>
      <w:r w:rsidR="003C06B0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3C06B0">
        <w:rPr>
          <w:rFonts w:ascii="Times New Roman" w:eastAsia="標楷體" w:hAnsi="Times New Roman" w:cs="Times New Roman" w:hint="eastAsia"/>
          <w:bCs/>
          <w:sz w:val="28"/>
          <w:szCs w:val="28"/>
        </w:rPr>
        <w:t>皆正本用印</w:t>
      </w:r>
      <w:r w:rsidR="003C06B0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，前述</w:t>
      </w:r>
      <w:r w:rsidR="003C06B0">
        <w:rPr>
          <w:rFonts w:ascii="Times New Roman" w:eastAsia="標楷體" w:hAnsi="Times New Roman" w:cs="Times New Roman" w:hint="eastAsia"/>
          <w:bCs/>
          <w:sz w:val="28"/>
          <w:szCs w:val="28"/>
        </w:rPr>
        <w:t>可編輯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電子檔請掃入光碟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或隨身碟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隨函文併送；另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成果報告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書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4)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至多</w:t>
      </w:r>
      <w:r w:rsidR="00623C55" w:rsidRPr="009A5AEB">
        <w:rPr>
          <w:rFonts w:ascii="Times New Roman" w:eastAsia="標楷體" w:hAnsi="Times New Roman" w:cs="Times New Roman" w:hint="eastAsia"/>
          <w:bCs/>
          <w:sz w:val="28"/>
          <w:szCs w:val="28"/>
        </w:rPr>
        <w:t>25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頁，超出規定將退件修正。</w:t>
      </w:r>
    </w:p>
    <w:p w14:paraId="37CFA096" w14:textId="710741E0" w:rsidR="000A6B05" w:rsidRDefault="000A6B05">
      <w:pPr>
        <w:widowControl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/>
          <w:kern w:val="0"/>
          <w:sz w:val="28"/>
          <w:szCs w:val="28"/>
        </w:rPr>
        <w:br w:type="page"/>
      </w:r>
    </w:p>
    <w:p w14:paraId="3E7723A3" w14:textId="0A446C72" w:rsidR="00D900CA" w:rsidRDefault="003743DB" w:rsidP="000A6B05">
      <w:pPr>
        <w:spacing w:line="360" w:lineRule="exact"/>
        <w:ind w:right="482"/>
        <w:rPr>
          <w:rFonts w:ascii="Times New Roman" w:eastAsia="標楷體" w:hAnsi="Times New Roman" w:cs="Times New Roman"/>
          <w:b/>
          <w:kern w:val="0"/>
          <w:sz w:val="28"/>
          <w:szCs w:val="28"/>
          <w:shd w:val="pct15" w:color="auto" w:fill="FFFFFF"/>
        </w:rPr>
      </w:pPr>
      <w:r w:rsidRPr="003743DB">
        <w:rPr>
          <w:rFonts w:ascii="Arial" w:eastAsia="標楷體" w:hAnsi="Arial" w:cs="Arial" w:hint="eastAsia"/>
          <w:b/>
          <w:kern w:val="0"/>
          <w:sz w:val="28"/>
          <w:szCs w:val="28"/>
          <w:shd w:val="pct15" w:color="auto" w:fill="FFFFFF"/>
        </w:rPr>
        <w:lastRenderedPageBreak/>
        <w:t>附件</w:t>
      </w:r>
      <w:r w:rsidRPr="003743DB">
        <w:rPr>
          <w:rFonts w:ascii="Times New Roman" w:eastAsia="標楷體" w:hAnsi="Times New Roman" w:cs="Times New Roman"/>
          <w:b/>
          <w:kern w:val="0"/>
          <w:sz w:val="28"/>
          <w:szCs w:val="28"/>
          <w:shd w:val="pct15" w:color="auto" w:fill="FFFFFF"/>
        </w:rPr>
        <w:t>1</w:t>
      </w:r>
    </w:p>
    <w:p w14:paraId="2C6E0AA7" w14:textId="0400CED0" w:rsidR="003743DB" w:rsidRPr="003743DB" w:rsidRDefault="00AE7BAA" w:rsidP="003743DB">
      <w:pPr>
        <w:snapToGrid w:val="0"/>
        <w:spacing w:line="440" w:lineRule="atLeast"/>
        <w:ind w:left="65" w:hanging="65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3743DB" w:rsidRPr="003743D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3743DB" w:rsidRPr="003743DB">
        <w:rPr>
          <w:rFonts w:ascii="標楷體" w:eastAsia="標楷體" w:hAnsi="標楷體" w:cs="Arial"/>
          <w:b/>
          <w:bCs/>
          <w:sz w:val="28"/>
          <w:szCs w:val="28"/>
        </w:rPr>
        <w:t>教育部補助</w:t>
      </w:r>
      <w:r w:rsidR="003743DB" w:rsidRPr="003743DB">
        <w:rPr>
          <w:rFonts w:ascii="Times New Roman" w:eastAsia="標楷體" w:hAnsi="Times New Roman" w:cs="Times New Roman"/>
          <w:b/>
          <w:sz w:val="28"/>
          <w:szCs w:val="28"/>
        </w:rPr>
        <w:t>大專校院辦理校園心理健康促進計畫</w:t>
      </w:r>
      <w:r w:rsidR="003743DB" w:rsidRPr="003743DB">
        <w:rPr>
          <w:rFonts w:ascii="標楷體" w:eastAsia="標楷體" w:hAnsi="標楷體" w:cs="Arial" w:hint="eastAsia"/>
          <w:b/>
          <w:bCs/>
          <w:sz w:val="28"/>
          <w:szCs w:val="28"/>
        </w:rPr>
        <w:t>申請書</w:t>
      </w:r>
    </w:p>
    <w:tbl>
      <w:tblPr>
        <w:tblStyle w:val="aa"/>
        <w:tblpPr w:leftFromText="180" w:rightFromText="180" w:vertAnchor="text" w:tblpXSpec="center" w:tblpY="46"/>
        <w:tblW w:w="5391" w:type="pct"/>
        <w:tblLook w:val="01E0" w:firstRow="1" w:lastRow="1" w:firstColumn="1" w:lastColumn="1" w:noHBand="0" w:noVBand="0"/>
      </w:tblPr>
      <w:tblGrid>
        <w:gridCol w:w="1536"/>
        <w:gridCol w:w="2104"/>
        <w:gridCol w:w="2024"/>
        <w:gridCol w:w="1138"/>
        <w:gridCol w:w="577"/>
        <w:gridCol w:w="838"/>
        <w:gridCol w:w="2280"/>
      </w:tblGrid>
      <w:tr w:rsidR="003743DB" w:rsidRPr="008601DB" w14:paraId="4E9B2696" w14:textId="77777777" w:rsidTr="00814C5C">
        <w:trPr>
          <w:trHeight w:val="572"/>
        </w:trPr>
        <w:tc>
          <w:tcPr>
            <w:tcW w:w="732" w:type="pct"/>
            <w:vAlign w:val="center"/>
          </w:tcPr>
          <w:p w14:paraId="149B6A15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計畫名稱</w:t>
            </w:r>
          </w:p>
        </w:tc>
        <w:tc>
          <w:tcPr>
            <w:tcW w:w="4268" w:type="pct"/>
            <w:gridSpan w:val="6"/>
            <w:vAlign w:val="center"/>
          </w:tcPr>
          <w:p w14:paraId="2941710F" w14:textId="77777777" w:rsidR="003743DB" w:rsidRPr="0044626B" w:rsidRDefault="003743D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sz w:val="28"/>
                <w:szCs w:val="28"/>
              </w:rPr>
              <w:t>（請寫全稱）</w:t>
            </w:r>
          </w:p>
        </w:tc>
      </w:tr>
      <w:tr w:rsidR="003743DB" w:rsidRPr="008601DB" w14:paraId="294E0BDC" w14:textId="77777777" w:rsidTr="00814C5C">
        <w:trPr>
          <w:trHeight w:val="572"/>
        </w:trPr>
        <w:tc>
          <w:tcPr>
            <w:tcW w:w="732" w:type="pct"/>
            <w:vAlign w:val="center"/>
          </w:tcPr>
          <w:p w14:paraId="3124360A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主辦學校</w:t>
            </w:r>
          </w:p>
        </w:tc>
        <w:tc>
          <w:tcPr>
            <w:tcW w:w="4268" w:type="pct"/>
            <w:gridSpan w:val="6"/>
            <w:vAlign w:val="center"/>
          </w:tcPr>
          <w:p w14:paraId="5539E689" w14:textId="77777777" w:rsidR="003743DB" w:rsidRPr="0044626B" w:rsidRDefault="003743D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sz w:val="28"/>
                <w:szCs w:val="28"/>
              </w:rPr>
              <w:t>（請寫全稱）</w:t>
            </w:r>
          </w:p>
        </w:tc>
      </w:tr>
      <w:tr w:rsidR="003743DB" w:rsidRPr="008601DB" w14:paraId="30DAE617" w14:textId="77777777" w:rsidTr="00814C5C">
        <w:trPr>
          <w:trHeight w:val="572"/>
        </w:trPr>
        <w:tc>
          <w:tcPr>
            <w:tcW w:w="732" w:type="pct"/>
            <w:vAlign w:val="center"/>
          </w:tcPr>
          <w:p w14:paraId="3229B497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辦理時間</w:t>
            </w:r>
          </w:p>
        </w:tc>
        <w:tc>
          <w:tcPr>
            <w:tcW w:w="4268" w:type="pct"/>
            <w:gridSpan w:val="6"/>
            <w:vAlign w:val="center"/>
          </w:tcPr>
          <w:p w14:paraId="0501CB24" w14:textId="77CE4798" w:rsidR="003743DB" w:rsidRPr="0044626B" w:rsidRDefault="003743DB" w:rsidP="0044626B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/>
                <w:bCs/>
                <w:sz w:val="28"/>
                <w:szCs w:val="28"/>
              </w:rPr>
              <w:t>自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370EF9"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44626B">
              <w:rPr>
                <w:rFonts w:eastAsia="標楷體"/>
                <w:bCs/>
                <w:sz w:val="28"/>
                <w:szCs w:val="28"/>
              </w:rPr>
              <w:t>年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1 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1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起至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370EF9"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</w:t>
            </w:r>
            <w:r w:rsidR="00DC0E4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="00370EF9"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</w:t>
            </w:r>
            <w:r w:rsidR="00DC0E4A" w:rsidRPr="00DC0E4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12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31</w:t>
            </w:r>
            <w:r w:rsidRPr="0044626B">
              <w:rPr>
                <w:rFonts w:eastAsia="標楷體"/>
                <w:bCs/>
                <w:sz w:val="28"/>
                <w:szCs w:val="28"/>
              </w:rPr>
              <w:t>日止</w:t>
            </w:r>
          </w:p>
        </w:tc>
      </w:tr>
      <w:tr w:rsidR="0044626B" w:rsidRPr="008601DB" w14:paraId="0761E6DD" w14:textId="77777777" w:rsidTr="00722685">
        <w:trPr>
          <w:trHeight w:val="487"/>
        </w:trPr>
        <w:tc>
          <w:tcPr>
            <w:tcW w:w="732" w:type="pct"/>
            <w:vMerge w:val="restart"/>
            <w:vAlign w:val="center"/>
          </w:tcPr>
          <w:p w14:paraId="74639BA4" w14:textId="77777777" w:rsid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計畫</w:t>
            </w:r>
          </w:p>
          <w:p w14:paraId="58B9DB2B" w14:textId="71DE3351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聯絡人</w:t>
            </w:r>
          </w:p>
        </w:tc>
        <w:tc>
          <w:tcPr>
            <w:tcW w:w="1002" w:type="pct"/>
            <w:vAlign w:val="center"/>
          </w:tcPr>
          <w:p w14:paraId="6D19E027" w14:textId="57A5708B" w:rsidR="003743DB" w:rsidRPr="0044626B" w:rsidRDefault="003743DB" w:rsidP="0044626B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64" w:type="pct"/>
            <w:vAlign w:val="center"/>
          </w:tcPr>
          <w:p w14:paraId="14B928B7" w14:textId="77777777" w:rsidR="003743DB" w:rsidRPr="0044626B" w:rsidRDefault="003743DB" w:rsidP="0044626B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Align w:val="center"/>
          </w:tcPr>
          <w:p w14:paraId="1E5BA15D" w14:textId="77777777" w:rsidR="003743DB" w:rsidRPr="0044626B" w:rsidRDefault="003743DB" w:rsidP="0044626B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1485" w:type="pct"/>
            <w:gridSpan w:val="2"/>
          </w:tcPr>
          <w:p w14:paraId="3C4A3F0F" w14:textId="77777777" w:rsidR="003743DB" w:rsidRPr="0044626B" w:rsidRDefault="003743DB" w:rsidP="0044626B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4626B" w:rsidRPr="008601DB" w14:paraId="6730F314" w14:textId="77777777" w:rsidTr="00722685">
        <w:trPr>
          <w:trHeight w:val="762"/>
        </w:trPr>
        <w:tc>
          <w:tcPr>
            <w:tcW w:w="732" w:type="pct"/>
            <w:vMerge/>
            <w:vAlign w:val="center"/>
          </w:tcPr>
          <w:p w14:paraId="51E2598B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 w14:paraId="7391F83E" w14:textId="77777777" w:rsidR="003743DB" w:rsidRPr="0044626B" w:rsidRDefault="003743DB" w:rsidP="0044626B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電話號碼</w:t>
            </w:r>
          </w:p>
        </w:tc>
        <w:tc>
          <w:tcPr>
            <w:tcW w:w="964" w:type="pct"/>
            <w:vAlign w:val="center"/>
          </w:tcPr>
          <w:p w14:paraId="41ED5F0E" w14:textId="77777777" w:rsidR="003743DB" w:rsidRPr="0044626B" w:rsidRDefault="003743DB" w:rsidP="0044626B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Align w:val="center"/>
          </w:tcPr>
          <w:p w14:paraId="4A6471BB" w14:textId="77777777" w:rsidR="003743DB" w:rsidRPr="0044626B" w:rsidRDefault="003743DB" w:rsidP="0044626B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傳真號碼</w:t>
            </w:r>
          </w:p>
        </w:tc>
        <w:tc>
          <w:tcPr>
            <w:tcW w:w="1485" w:type="pct"/>
            <w:gridSpan w:val="2"/>
          </w:tcPr>
          <w:p w14:paraId="0A6BDE04" w14:textId="77777777" w:rsidR="003743DB" w:rsidRPr="0044626B" w:rsidRDefault="003743DB" w:rsidP="0044626B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4626B" w:rsidRPr="008601DB" w14:paraId="2884491D" w14:textId="77777777" w:rsidTr="00722685">
        <w:trPr>
          <w:trHeight w:val="745"/>
        </w:trPr>
        <w:tc>
          <w:tcPr>
            <w:tcW w:w="732" w:type="pct"/>
            <w:vAlign w:val="center"/>
          </w:tcPr>
          <w:p w14:paraId="4A2641EC" w14:textId="192D881A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配合款</w:t>
            </w:r>
          </w:p>
          <w:p w14:paraId="38BBE772" w14:textId="5F06B93A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經費</w:t>
            </w:r>
            <w:r w:rsidR="00722685" w:rsidRPr="007226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(A)</w:t>
            </w:r>
          </w:p>
        </w:tc>
        <w:tc>
          <w:tcPr>
            <w:tcW w:w="2508" w:type="pct"/>
            <w:gridSpan w:val="3"/>
            <w:vAlign w:val="center"/>
          </w:tcPr>
          <w:p w14:paraId="1BAAC979" w14:textId="77777777" w:rsidR="003743DB" w:rsidRPr="0044626B" w:rsidRDefault="003743D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金額：</w:t>
            </w: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</w:t>
            </w: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14:paraId="0620069C" w14:textId="77777777" w:rsidR="0044626B" w:rsidRDefault="003743D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配合款金額</w:t>
            </w:r>
            <w:proofErr w:type="gramStart"/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佔</w:t>
            </w:r>
            <w:proofErr w:type="gramEnd"/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總經費比例：</w:t>
            </w: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%</w:t>
            </w:r>
          </w:p>
          <w:p w14:paraId="01FFDE42" w14:textId="306AA3F0" w:rsidR="003743DB" w:rsidRP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44626B">
              <w:rPr>
                <w:rFonts w:ascii="標楷體" w:eastAsia="標楷體" w:hAnsi="標楷體" w:hint="eastAsia"/>
                <w:bCs/>
                <w:sz w:val="20"/>
                <w:szCs w:val="20"/>
              </w:rPr>
              <w:t>請算到</w:t>
            </w:r>
            <w:proofErr w:type="gramEnd"/>
            <w:r w:rsidRPr="0044626B">
              <w:rPr>
                <w:rFonts w:ascii="標楷體" w:eastAsia="標楷體" w:hAnsi="標楷體" w:hint="eastAsia"/>
                <w:bCs/>
                <w:sz w:val="20"/>
                <w:szCs w:val="20"/>
              </w:rPr>
              <w:t>小數點第二位，四捨五入)</w:t>
            </w:r>
          </w:p>
        </w:tc>
        <w:tc>
          <w:tcPr>
            <w:tcW w:w="674" w:type="pct"/>
            <w:gridSpan w:val="2"/>
            <w:vMerge w:val="restart"/>
            <w:vAlign w:val="center"/>
          </w:tcPr>
          <w:p w14:paraId="46EE79EA" w14:textId="77777777" w:rsidR="003743DB" w:rsidRDefault="003743DB" w:rsidP="0044626B">
            <w:pPr>
              <w:snapToGrid w:val="0"/>
              <w:spacing w:line="4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計畫</w:t>
            </w:r>
            <w:r w:rsidRPr="0044626B">
              <w:rPr>
                <w:rFonts w:eastAsia="標楷體"/>
                <w:bCs/>
                <w:sz w:val="28"/>
                <w:szCs w:val="28"/>
              </w:rPr>
              <w:t>總額</w:t>
            </w:r>
          </w:p>
          <w:p w14:paraId="4FFE3F66" w14:textId="54FA356F" w:rsidR="00722685" w:rsidRPr="00722685" w:rsidRDefault="00722685" w:rsidP="0044626B">
            <w:pPr>
              <w:snapToGrid w:val="0"/>
              <w:spacing w:line="44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226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="00C129F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C=</w:t>
            </w:r>
            <w:r w:rsidRPr="007226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A+B)</w:t>
            </w:r>
          </w:p>
        </w:tc>
        <w:tc>
          <w:tcPr>
            <w:tcW w:w="1086" w:type="pct"/>
            <w:vMerge w:val="restart"/>
            <w:vAlign w:val="center"/>
          </w:tcPr>
          <w:p w14:paraId="67D31973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4626B" w:rsidRPr="008601DB" w14:paraId="1EFEB013" w14:textId="77777777" w:rsidTr="00722685">
        <w:trPr>
          <w:trHeight w:val="769"/>
        </w:trPr>
        <w:tc>
          <w:tcPr>
            <w:tcW w:w="732" w:type="pct"/>
            <w:vAlign w:val="center"/>
          </w:tcPr>
          <w:p w14:paraId="75F5AC6F" w14:textId="71B6DE02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申請補助經費</w:t>
            </w:r>
            <w:r w:rsidR="00722685" w:rsidRPr="007226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(B)</w:t>
            </w:r>
          </w:p>
        </w:tc>
        <w:tc>
          <w:tcPr>
            <w:tcW w:w="2508" w:type="pct"/>
            <w:gridSpan w:val="3"/>
            <w:vAlign w:val="center"/>
          </w:tcPr>
          <w:p w14:paraId="6CE5026D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74" w:type="pct"/>
            <w:gridSpan w:val="2"/>
            <w:vMerge/>
          </w:tcPr>
          <w:p w14:paraId="289B0337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086" w:type="pct"/>
            <w:vMerge/>
          </w:tcPr>
          <w:p w14:paraId="5DD712F2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4626B" w:rsidRPr="008601DB" w14:paraId="34031C07" w14:textId="77777777" w:rsidTr="00814C5C">
        <w:trPr>
          <w:trHeight w:val="769"/>
        </w:trPr>
        <w:tc>
          <w:tcPr>
            <w:tcW w:w="5000" w:type="pct"/>
            <w:gridSpan w:val="7"/>
          </w:tcPr>
          <w:p w14:paraId="7057CD32" w14:textId="77777777" w:rsidR="0044626B" w:rsidRDefault="0044626B" w:rsidP="00F27D6D">
            <w:pPr>
              <w:snapToGrid w:val="0"/>
              <w:spacing w:line="440" w:lineRule="atLeast"/>
              <w:rPr>
                <w:rFonts w:ascii="Arial" w:eastAsia="標楷體" w:hAnsi="Arial" w:cs="Arial"/>
                <w:sz w:val="28"/>
                <w:szCs w:val="28"/>
                <w:shd w:val="pct15" w:color="auto" w:fill="FFFFFF"/>
              </w:rPr>
            </w:pPr>
          </w:p>
          <w:p w14:paraId="72849131" w14:textId="77777777" w:rsidR="0044626B" w:rsidRDefault="0044626B" w:rsidP="00F27D6D">
            <w:pPr>
              <w:snapToGrid w:val="0"/>
              <w:spacing w:line="440" w:lineRule="atLeast"/>
              <w:rPr>
                <w:rFonts w:ascii="Arial" w:eastAsia="標楷體" w:hAnsi="Arial" w:cs="Arial"/>
                <w:sz w:val="28"/>
                <w:szCs w:val="28"/>
                <w:shd w:val="pct15" w:color="auto" w:fill="FFFFFF"/>
              </w:rPr>
            </w:pPr>
          </w:p>
          <w:p w14:paraId="6ED7BE9B" w14:textId="16A9F302" w:rsidR="0044626B" w:rsidRPr="00250700" w:rsidRDefault="0044626B" w:rsidP="0044626B">
            <w:pPr>
              <w:snapToGrid w:val="0"/>
              <w:spacing w:line="4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本次申請之實施計畫</w:t>
            </w:r>
            <w:r w:rsidR="007C7D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，包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含：</w:t>
            </w:r>
            <w:r w:rsidRPr="007C7D4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實施策略、活動名稱、活動時間、活動簡述、分工、推動特色、參與對象、預定參與人數、</w:t>
            </w:r>
            <w:r w:rsidR="007C7D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質性</w:t>
            </w:r>
            <w:r w:rsidRPr="007C7D4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與量化成效</w:t>
            </w:r>
            <w:r w:rsidRPr="007C7D4A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；字型及樣式：標楷體</w:t>
            </w:r>
            <w:r w:rsidR="00250700"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="00250700"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TIME</w:t>
            </w:r>
            <w:r w:rsidR="00250700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50700"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NEW ROMAN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，標準；大小：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級字；行距：固定行高；行高：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20pt)</w:t>
            </w:r>
          </w:p>
          <w:p w14:paraId="674AE206" w14:textId="77777777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D034306" w14:textId="77777777" w:rsidR="0044626B" w:rsidRPr="00250700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C780898" w14:textId="6651CCBF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B28B43E" w14:textId="1397AE34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D02C826" w14:textId="2EC529AE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CDCC3D0" w14:textId="1C50E6F8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6B97ADA" w14:textId="74AAF753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DDF2E33" w14:textId="77777777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54931AB" w14:textId="012F3E5C" w:rsidR="0044626B" w:rsidRP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11C760FC" w14:textId="7A0A9E01" w:rsidR="003743DB" w:rsidRPr="00583674" w:rsidRDefault="003743DB" w:rsidP="003743DB">
      <w:pPr>
        <w:tabs>
          <w:tab w:val="left" w:pos="6526"/>
        </w:tabs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bCs/>
        </w:rPr>
      </w:pPr>
      <w:r w:rsidRPr="00583674">
        <w:rPr>
          <w:rFonts w:ascii="Times New Roman" w:eastAsia="標楷體" w:hAnsi="Times New Roman" w:cs="Times New Roman"/>
          <w:b/>
          <w:bCs/>
        </w:rPr>
        <w:t>※</w:t>
      </w:r>
      <w:r w:rsidRPr="00583674">
        <w:rPr>
          <w:rFonts w:ascii="Times New Roman" w:eastAsia="標楷體" w:hAnsi="Times New Roman" w:cs="Times New Roman"/>
          <w:b/>
          <w:bCs/>
        </w:rPr>
        <w:t>本計畫書頁數至多以</w:t>
      </w:r>
      <w:r w:rsidRPr="00123CBF">
        <w:rPr>
          <w:rFonts w:ascii="Times New Roman" w:eastAsia="標楷體" w:hAnsi="Times New Roman" w:cs="Times New Roman"/>
          <w:b/>
          <w:bCs/>
          <w:u w:val="single"/>
        </w:rPr>
        <w:t>20</w:t>
      </w:r>
      <w:r w:rsidRPr="00123CBF">
        <w:rPr>
          <w:rFonts w:ascii="Times New Roman" w:eastAsia="標楷體" w:hAnsi="Times New Roman" w:cs="Times New Roman"/>
          <w:b/>
          <w:bCs/>
          <w:u w:val="single"/>
        </w:rPr>
        <w:t>頁為限</w:t>
      </w:r>
      <w:r w:rsidRPr="00583674">
        <w:rPr>
          <w:rFonts w:ascii="Times New Roman" w:eastAsia="標楷體" w:hAnsi="Times New Roman" w:cs="Times New Roman"/>
          <w:b/>
          <w:bCs/>
        </w:rPr>
        <w:t>，超出規定者，將予以退件再次進行修正。請以</w:t>
      </w:r>
      <w:r w:rsidR="00EE7B34" w:rsidRPr="00EE7B34">
        <w:rPr>
          <w:rFonts w:ascii="Times New Roman" w:eastAsia="標楷體" w:hAnsi="Times New Roman" w:cs="Times New Roman" w:hint="eastAsia"/>
          <w:b/>
          <w:bCs/>
          <w:u w:val="single"/>
        </w:rPr>
        <w:t>單</w:t>
      </w:r>
      <w:r w:rsidRPr="00EE7B34">
        <w:rPr>
          <w:rFonts w:ascii="Times New Roman" w:eastAsia="標楷體" w:hAnsi="Times New Roman" w:cs="Times New Roman"/>
          <w:b/>
          <w:bCs/>
          <w:u w:val="single"/>
        </w:rPr>
        <w:t>面</w:t>
      </w:r>
      <w:r w:rsidRPr="00583674">
        <w:rPr>
          <w:rFonts w:ascii="Times New Roman" w:eastAsia="標楷體" w:hAnsi="Times New Roman" w:cs="Times New Roman"/>
          <w:b/>
          <w:bCs/>
        </w:rPr>
        <w:t>列印簡單裝訂，</w:t>
      </w:r>
      <w:proofErr w:type="gramStart"/>
      <w:r w:rsidRPr="00583674">
        <w:rPr>
          <w:rFonts w:ascii="Times New Roman" w:eastAsia="標楷體" w:hAnsi="Times New Roman" w:cs="Times New Roman"/>
          <w:b/>
          <w:bCs/>
        </w:rPr>
        <w:t>不必膠</w:t>
      </w:r>
      <w:proofErr w:type="gramEnd"/>
      <w:r w:rsidRPr="00583674">
        <w:rPr>
          <w:rFonts w:ascii="Times New Roman" w:eastAsia="標楷體" w:hAnsi="Times New Roman" w:cs="Times New Roman"/>
          <w:b/>
          <w:bCs/>
        </w:rPr>
        <w:t>裝。</w:t>
      </w:r>
      <w:r w:rsidRPr="00583674">
        <w:rPr>
          <w:rFonts w:ascii="Times New Roman" w:eastAsia="標楷體" w:hAnsi="Times New Roman" w:cs="Times New Roman"/>
          <w:b/>
          <w:bCs/>
        </w:rPr>
        <w:br w:type="page"/>
      </w:r>
    </w:p>
    <w:p w14:paraId="7E01111A" w14:textId="6CB845F4" w:rsidR="003743DB" w:rsidRDefault="0044626B" w:rsidP="000A6B05">
      <w:pPr>
        <w:spacing w:line="360" w:lineRule="exact"/>
        <w:ind w:right="482"/>
        <w:rPr>
          <w:rFonts w:ascii="Times New Roman" w:eastAsia="標楷體" w:hAnsi="Times New Roman" w:cs="Times New Roman"/>
          <w:b/>
          <w:kern w:val="0"/>
          <w:sz w:val="28"/>
          <w:szCs w:val="28"/>
          <w:shd w:val="pct15" w:color="auto" w:fill="FFFFFF"/>
        </w:rPr>
      </w:pPr>
      <w:r w:rsidRPr="003743DB">
        <w:rPr>
          <w:rFonts w:ascii="Arial" w:eastAsia="標楷體" w:hAnsi="Arial" w:cs="Arial" w:hint="eastAsia"/>
          <w:b/>
          <w:kern w:val="0"/>
          <w:sz w:val="28"/>
          <w:szCs w:val="28"/>
          <w:shd w:val="pct15" w:color="auto" w:fill="FFFFFF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  <w:shd w:val="pct15" w:color="auto" w:fill="FFFFFF"/>
        </w:rPr>
        <w:t>2</w:t>
      </w:r>
    </w:p>
    <w:p w14:paraId="1AE0664A" w14:textId="2107BAA8" w:rsidR="004F597B" w:rsidRPr="008601DB" w:rsidRDefault="00AE7BAA" w:rsidP="009E3CDD">
      <w:pPr>
        <w:tabs>
          <w:tab w:val="left" w:pos="6526"/>
        </w:tabs>
        <w:adjustRightInd w:val="0"/>
        <w:snapToGrid w:val="0"/>
        <w:spacing w:line="460" w:lineRule="exact"/>
        <w:ind w:right="560"/>
        <w:jc w:val="right"/>
        <w:rPr>
          <w:rFonts w:eastAsia="標楷體"/>
          <w:bCs/>
          <w:szCs w:val="32"/>
        </w:rPr>
      </w:pP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9E3CDD" w:rsidRPr="003743D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9E3CDD" w:rsidRPr="003743DB">
        <w:rPr>
          <w:rFonts w:ascii="標楷體" w:eastAsia="標楷體" w:hAnsi="標楷體" w:cs="Arial"/>
          <w:b/>
          <w:bCs/>
          <w:sz w:val="28"/>
          <w:szCs w:val="28"/>
        </w:rPr>
        <w:t>教育部補助</w:t>
      </w:r>
      <w:r w:rsidR="009E3CDD" w:rsidRPr="003743DB">
        <w:rPr>
          <w:rFonts w:ascii="Times New Roman" w:eastAsia="標楷體" w:hAnsi="Times New Roman" w:cs="Times New Roman"/>
          <w:b/>
          <w:sz w:val="28"/>
          <w:szCs w:val="28"/>
        </w:rPr>
        <w:t>大專校院辦理校園心理健康促進計畫</w:t>
      </w:r>
      <w:r w:rsidR="004F597B" w:rsidRPr="009E3CDD">
        <w:rPr>
          <w:rFonts w:ascii="標楷體" w:eastAsia="標楷體" w:hAnsi="標楷體" w:hint="eastAsia"/>
          <w:b/>
          <w:bCs/>
          <w:sz w:val="28"/>
          <w:szCs w:val="28"/>
        </w:rPr>
        <w:t>預定執行經費表</w:t>
      </w:r>
      <w:r w:rsidR="004F597B">
        <w:rPr>
          <w:rFonts w:ascii="標楷體" w:eastAsia="標楷體" w:hAnsi="標楷體" w:hint="eastAsia"/>
          <w:b/>
          <w:bCs/>
          <w:sz w:val="32"/>
          <w:szCs w:val="32"/>
        </w:rPr>
        <w:t xml:space="preserve">       </w:t>
      </w:r>
      <w:r w:rsidR="004F597B" w:rsidRPr="008601DB">
        <w:rPr>
          <w:rFonts w:eastAsia="標楷體" w:hint="eastAsia"/>
          <w:bCs/>
          <w:szCs w:val="32"/>
        </w:rPr>
        <w:t>金額單位：新臺幣元</w:t>
      </w:r>
    </w:p>
    <w:tbl>
      <w:tblPr>
        <w:tblW w:w="5544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"/>
        <w:gridCol w:w="857"/>
        <w:gridCol w:w="559"/>
        <w:gridCol w:w="543"/>
        <w:gridCol w:w="895"/>
        <w:gridCol w:w="715"/>
        <w:gridCol w:w="1066"/>
        <w:gridCol w:w="237"/>
        <w:gridCol w:w="415"/>
        <w:gridCol w:w="582"/>
        <w:gridCol w:w="2726"/>
        <w:gridCol w:w="1349"/>
      </w:tblGrid>
      <w:tr w:rsidR="004F597B" w:rsidRPr="00703546" w14:paraId="10495C40" w14:textId="77777777" w:rsidTr="009A5AEB">
        <w:trPr>
          <w:cantSplit/>
          <w:trHeight w:val="582"/>
        </w:trPr>
        <w:tc>
          <w:tcPr>
            <w:tcW w:w="78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E8B2" w14:textId="77777777" w:rsidR="004F597B" w:rsidRPr="00703546" w:rsidRDefault="004F597B" w:rsidP="004F597B">
            <w:pPr>
              <w:snapToGrid w:val="0"/>
              <w:ind w:left="570" w:hanging="598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申請學校</w:t>
            </w:r>
          </w:p>
        </w:tc>
        <w:tc>
          <w:tcPr>
            <w:tcW w:w="1753" w:type="pct"/>
            <w:gridSpan w:val="5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CABB6E6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3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48546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計畫名稱</w:t>
            </w:r>
          </w:p>
        </w:tc>
        <w:tc>
          <w:tcPr>
            <w:tcW w:w="1891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C9A199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72DF9230" w14:textId="77777777" w:rsidTr="009A5AEB">
        <w:trPr>
          <w:cantSplit/>
          <w:trHeight w:val="322"/>
        </w:trPr>
        <w:tc>
          <w:tcPr>
            <w:tcW w:w="783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64CBC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計畫期程</w:t>
            </w:r>
          </w:p>
        </w:tc>
        <w:tc>
          <w:tcPr>
            <w:tcW w:w="4217" w:type="pct"/>
            <w:gridSpan w:val="10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AEA8AE6" w14:textId="77777777" w:rsidR="004F597B" w:rsidRPr="00703546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自</w:t>
            </w:r>
            <w:r w:rsidRPr="00703546">
              <w:rPr>
                <w:rFonts w:ascii="Times New Roman" w:eastAsia="標楷體" w:hAnsi="Times New Roman" w:cs="Times New Roman"/>
              </w:rPr>
              <w:t>___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年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月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日</w:t>
            </w:r>
            <w:r w:rsidRPr="00703546">
              <w:rPr>
                <w:rFonts w:ascii="Times New Roman" w:eastAsia="標楷體" w:hAnsi="Times New Roman" w:cs="Times New Roman"/>
              </w:rPr>
              <w:t>起至</w:t>
            </w:r>
            <w:r w:rsidRPr="00703546">
              <w:rPr>
                <w:rFonts w:ascii="Times New Roman" w:eastAsia="標楷體" w:hAnsi="Times New Roman" w:cs="Times New Roman"/>
              </w:rPr>
              <w:t>___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年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月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日</w:t>
            </w:r>
            <w:r w:rsidRPr="00703546">
              <w:rPr>
                <w:rFonts w:ascii="Times New Roman" w:eastAsia="標楷體" w:hAnsi="Times New Roman" w:cs="Times New Roman"/>
              </w:rPr>
              <w:t>止</w:t>
            </w:r>
          </w:p>
        </w:tc>
      </w:tr>
      <w:tr w:rsidR="004F597B" w:rsidRPr="00703546" w14:paraId="01D1B41D" w14:textId="77777777" w:rsidTr="009A5AEB">
        <w:trPr>
          <w:cantSplit/>
          <w:trHeight w:val="1067"/>
        </w:trPr>
        <w:tc>
          <w:tcPr>
            <w:tcW w:w="783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5F8263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經費來源及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總經費比率</w:t>
            </w:r>
          </w:p>
        </w:tc>
        <w:tc>
          <w:tcPr>
            <w:tcW w:w="20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EB951" w14:textId="77777777" w:rsidR="004F597B" w:rsidRPr="00722685" w:rsidRDefault="004F597B" w:rsidP="004F597B">
            <w:pPr>
              <w:snapToGrid w:val="0"/>
              <w:spacing w:line="240" w:lineRule="exact"/>
              <w:ind w:left="3600" w:hangingChars="1500" w:hanging="3600"/>
              <w:jc w:val="both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向本部申請補助金額（</w:t>
            </w:r>
            <w:r w:rsidRPr="00722685">
              <w:rPr>
                <w:rFonts w:ascii="Times New Roman" w:eastAsia="標楷體" w:hAnsi="Times New Roman" w:cs="Times New Roman"/>
              </w:rPr>
              <w:t>A</w:t>
            </w:r>
            <w:r w:rsidRPr="00722685">
              <w:rPr>
                <w:rFonts w:ascii="Times New Roman" w:eastAsia="標楷體" w:hAnsi="Times New Roman" w:cs="Times New Roman"/>
              </w:rPr>
              <w:t>）：</w:t>
            </w:r>
          </w:p>
          <w:p w14:paraId="4A7807C8" w14:textId="6914E19D" w:rsidR="004F597B" w:rsidRPr="00722685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092E54" w14:textId="77777777" w:rsidR="004F597B" w:rsidRPr="00722685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申請補助款金額</w:t>
            </w:r>
            <w:proofErr w:type="gramStart"/>
            <w:r w:rsidRPr="00722685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722685">
              <w:rPr>
                <w:rFonts w:ascii="Times New Roman" w:eastAsia="標楷體" w:hAnsi="Times New Roman" w:cs="Times New Roman"/>
              </w:rPr>
              <w:t>總經費比率：</w:t>
            </w:r>
          </w:p>
          <w:p w14:paraId="79CF55B3" w14:textId="162BE258" w:rsidR="0029709C" w:rsidRPr="00722685" w:rsidRDefault="0029709C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請算到</w:t>
            </w:r>
            <w:proofErr w:type="gramEnd"/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小數點第二位，四捨五入</w:t>
            </w:r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7B043" w14:textId="77777777" w:rsidR="004F597B" w:rsidRPr="00722685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（</w:t>
            </w:r>
            <w:r w:rsidRPr="00722685">
              <w:rPr>
                <w:rFonts w:ascii="Times New Roman" w:eastAsia="標楷體" w:hAnsi="Times New Roman" w:cs="Times New Roman"/>
              </w:rPr>
              <w:t>%</w:t>
            </w:r>
            <w:r w:rsidRPr="0072268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4F597B" w:rsidRPr="00703546" w14:paraId="676F0CE1" w14:textId="77777777" w:rsidTr="009A5AEB">
        <w:trPr>
          <w:cantSplit/>
          <w:trHeight w:val="408"/>
        </w:trPr>
        <w:tc>
          <w:tcPr>
            <w:tcW w:w="783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F771BB" w14:textId="77777777" w:rsidR="004F597B" w:rsidRPr="00703546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11CB" w14:textId="77777777" w:rsidR="004F597B" w:rsidRPr="00722685" w:rsidRDefault="004F597B" w:rsidP="004F597B">
            <w:pPr>
              <w:snapToGrid w:val="0"/>
              <w:ind w:left="3600" w:hangingChars="1500" w:hanging="3600"/>
              <w:jc w:val="both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學校</w:t>
            </w:r>
            <w:r w:rsidRPr="00722685">
              <w:rPr>
                <w:rFonts w:ascii="Times New Roman" w:eastAsia="標楷體" w:hAnsi="Times New Roman" w:cs="Times New Roman"/>
              </w:rPr>
              <w:t>/</w:t>
            </w:r>
            <w:r w:rsidRPr="00722685">
              <w:rPr>
                <w:rFonts w:ascii="Times New Roman" w:eastAsia="標楷體" w:hAnsi="Times New Roman" w:cs="Times New Roman"/>
              </w:rPr>
              <w:t>縣市提列配合款金額（</w:t>
            </w:r>
            <w:r w:rsidRPr="00722685">
              <w:rPr>
                <w:rFonts w:ascii="Times New Roman" w:eastAsia="標楷體" w:hAnsi="Times New Roman" w:cs="Times New Roman"/>
              </w:rPr>
              <w:t>B</w:t>
            </w:r>
            <w:r w:rsidRPr="00722685">
              <w:rPr>
                <w:rFonts w:ascii="Times New Roman" w:eastAsia="標楷體" w:hAnsi="Times New Roman" w:cs="Times New Roman"/>
              </w:rPr>
              <w:t>）：</w:t>
            </w: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E50B7" w14:textId="77777777" w:rsidR="004F597B" w:rsidRPr="00722685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學校</w:t>
            </w:r>
            <w:r w:rsidRPr="00722685">
              <w:rPr>
                <w:rFonts w:ascii="Times New Roman" w:eastAsia="標楷體" w:hAnsi="Times New Roman" w:cs="Times New Roman"/>
              </w:rPr>
              <w:t>/</w:t>
            </w:r>
            <w:r w:rsidRPr="00722685">
              <w:rPr>
                <w:rFonts w:ascii="Times New Roman" w:eastAsia="標楷體" w:hAnsi="Times New Roman" w:cs="Times New Roman"/>
              </w:rPr>
              <w:t>縣市配合款金額</w:t>
            </w:r>
            <w:proofErr w:type="gramStart"/>
            <w:r w:rsidRPr="00722685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722685">
              <w:rPr>
                <w:rFonts w:ascii="Times New Roman" w:eastAsia="標楷體" w:hAnsi="Times New Roman" w:cs="Times New Roman"/>
              </w:rPr>
              <w:t>總經費比率：</w:t>
            </w:r>
          </w:p>
          <w:p w14:paraId="644B709E" w14:textId="33B4833E" w:rsidR="004F597B" w:rsidRPr="00722685" w:rsidRDefault="0029709C" w:rsidP="004F597B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r w:rsidR="004F597B"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學校自籌比率至少為總經費之</w:t>
            </w:r>
            <w:r w:rsidR="004F597B"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10%</w:t>
            </w:r>
            <w:r w:rsidR="004F597B"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；臺北市所屬學校自籌比率至</w:t>
            </w:r>
            <w:r w:rsidR="00B7707F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少</w:t>
            </w:r>
            <w:r w:rsidR="004F597B"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為總經費之</w:t>
            </w:r>
            <w:r w:rsidR="004F597B"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50%</w:t>
            </w:r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；</w:t>
            </w:r>
            <w:proofErr w:type="gramStart"/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請算到</w:t>
            </w:r>
            <w:proofErr w:type="gramEnd"/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小數點第二位，四捨五入</w:t>
            </w:r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C4C11" w14:textId="77777777" w:rsidR="004F597B" w:rsidRPr="00722685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（</w:t>
            </w:r>
            <w:r w:rsidRPr="00722685">
              <w:rPr>
                <w:rFonts w:ascii="Times New Roman" w:eastAsia="標楷體" w:hAnsi="Times New Roman" w:cs="Times New Roman"/>
              </w:rPr>
              <w:t>%</w:t>
            </w:r>
            <w:r w:rsidRPr="0072268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4F597B" w:rsidRPr="00703546" w14:paraId="209091A1" w14:textId="77777777" w:rsidTr="009A5AEB">
        <w:trPr>
          <w:cantSplit/>
          <w:trHeight w:val="278"/>
        </w:trPr>
        <w:tc>
          <w:tcPr>
            <w:tcW w:w="78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5108" w14:textId="00048FF8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總金額（</w:t>
            </w:r>
            <w:r w:rsidR="00C039D2">
              <w:rPr>
                <w:rFonts w:ascii="Times New Roman" w:eastAsia="標楷體" w:hAnsi="Times New Roman" w:cs="Times New Roman" w:hint="eastAsia"/>
              </w:rPr>
              <w:t>C</w:t>
            </w:r>
            <w:r w:rsidR="00C039D2">
              <w:rPr>
                <w:rFonts w:ascii="Times New Roman" w:eastAsia="標楷體" w:hAnsi="Times New Roman" w:cs="Times New Roman"/>
              </w:rPr>
              <w:t>=</w:t>
            </w:r>
            <w:r w:rsidRPr="00703546">
              <w:rPr>
                <w:rFonts w:ascii="Times New Roman" w:eastAsia="標楷體" w:hAnsi="Times New Roman" w:cs="Times New Roman"/>
              </w:rPr>
              <w:t>A+B</w:t>
            </w:r>
            <w:r w:rsidRPr="00703546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42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B8596" w14:textId="77777777" w:rsidR="004F597B" w:rsidRPr="00703546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6A8A545E" w14:textId="77777777" w:rsidTr="0035390B">
        <w:trPr>
          <w:cantSplit/>
          <w:trHeight w:val="27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F8190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fldChar w:fldCharType="begin"/>
            </w:r>
            <w:r w:rsidRPr="00703546">
              <w:rPr>
                <w:rFonts w:ascii="Times New Roman" w:eastAsia="標楷體" w:hAnsi="Times New Roman" w:cs="Times New Roman"/>
              </w:rPr>
              <w:instrText xml:space="preserve"> eq \o\ad(</w:instrText>
            </w:r>
            <w:r w:rsidRPr="00703546">
              <w:rPr>
                <w:rFonts w:ascii="Times New Roman" w:eastAsia="標楷體" w:hAnsi="Times New Roman" w:cs="Times New Roman"/>
              </w:rPr>
              <w:instrText>經費明細</w:instrText>
            </w:r>
            <w:r w:rsidRPr="00703546">
              <w:rPr>
                <w:rFonts w:ascii="Times New Roman" w:eastAsia="標楷體" w:hAnsi="Times New Roman" w:cs="Times New Roman"/>
              </w:rPr>
              <w:instrText>,</w:instrText>
            </w:r>
            <w:r w:rsidRPr="00703546">
              <w:rPr>
                <w:rFonts w:ascii="Times New Roman" w:eastAsia="標楷體" w:hAnsi="Times New Roman" w:cs="Times New Roman"/>
              </w:rPr>
              <w:instrText xml:space="preserve">　　　　　　　　　　　　　　　　　　　　　　　　　　</w:instrText>
            </w:r>
            <w:r w:rsidRPr="00703546">
              <w:rPr>
                <w:rFonts w:ascii="Times New Roman" w:eastAsia="標楷體" w:hAnsi="Times New Roman" w:cs="Times New Roman"/>
              </w:rPr>
              <w:instrText>)</w:instrText>
            </w:r>
            <w:r w:rsidRPr="00703546">
              <w:rPr>
                <w:rFonts w:ascii="Times New Roman" w:eastAsia="標楷體" w:hAnsi="Times New Roman" w:cs="Times New Roman"/>
              </w:rPr>
              <w:fldChar w:fldCharType="end"/>
            </w:r>
          </w:p>
        </w:tc>
      </w:tr>
      <w:tr w:rsidR="004F597B" w:rsidRPr="00703546" w14:paraId="27817626" w14:textId="77777777" w:rsidTr="009A5AEB">
        <w:trPr>
          <w:cantSplit/>
          <w:trHeight w:val="318"/>
        </w:trPr>
        <w:tc>
          <w:tcPr>
            <w:tcW w:w="1042" w:type="pct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D378EE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經費</w:t>
            </w:r>
            <w:r w:rsidRPr="00703546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66D33A0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66B44D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0F1FD4ED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338519A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9F620E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計算說明</w:t>
            </w:r>
          </w:p>
        </w:tc>
      </w:tr>
      <w:tr w:rsidR="004F597B" w:rsidRPr="00703546" w14:paraId="51CC6D32" w14:textId="77777777" w:rsidTr="0035390B">
        <w:trPr>
          <w:cantSplit/>
          <w:trHeight w:val="236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9E5916" w14:textId="045BA1CF" w:rsidR="004F597B" w:rsidRPr="00703546" w:rsidRDefault="004F597B" w:rsidP="004F597B">
            <w:pPr>
              <w:snapToGrid w:val="0"/>
              <w:ind w:left="841" w:hangingChars="350" w:hanging="841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業務費</w:t>
            </w: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本部補助經費以下列經費項目為限，其餘經費請編列於「學校配合款之經費」項目項下；無需使用之經費項目欄位請逕行刪除無需保留</w:t>
            </w:r>
            <w:r w:rsidR="00F54B4E" w:rsidRPr="00703546">
              <w:rPr>
                <w:rFonts w:ascii="Times New Roman" w:eastAsia="標楷體" w:hAnsi="Times New Roman" w:cs="Times New Roman"/>
                <w:b/>
                <w:bCs/>
              </w:rPr>
              <w:t>，計算說明請補充說明相關計算方式</w:t>
            </w: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。</w:t>
            </w: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</w:tr>
      <w:tr w:rsidR="004F597B" w:rsidRPr="00703546" w14:paraId="3832370B" w14:textId="77777777" w:rsidTr="009A5AEB">
        <w:trPr>
          <w:cantSplit/>
          <w:trHeight w:val="522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85E69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57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EBF702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講座鐘點費</w:t>
            </w:r>
          </w:p>
          <w:p w14:paraId="107004DC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外聘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4772C96" w14:textId="77777777" w:rsidR="004F597B" w:rsidRPr="00703546" w:rsidRDefault="004F597B" w:rsidP="004F59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AF646F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4EB8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91AC47" w14:textId="77777777" w:rsidR="004F597B" w:rsidRPr="00703546" w:rsidRDefault="004F597B" w:rsidP="004F59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8B0BEB" w14:textId="77777777" w:rsidR="004F597B" w:rsidRPr="00703546" w:rsidRDefault="004F597B" w:rsidP="004F597B">
            <w:pPr>
              <w:pBdr>
                <w:left w:val="single" w:sz="12" w:space="4" w:color="auto"/>
              </w:pBd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一、依據「講座鐘點費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支給表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」辦理。</w:t>
            </w:r>
          </w:p>
          <w:p w14:paraId="6E54EDF7" w14:textId="77777777" w:rsidR="004F597B" w:rsidRPr="00703546" w:rsidRDefault="004F597B" w:rsidP="004F597B">
            <w:pPr>
              <w:pBdr>
                <w:left w:val="single" w:sz="12" w:space="4" w:color="auto"/>
              </w:pBd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二、外聘－專家學者</w:t>
            </w:r>
            <w:r w:rsidRPr="00703546">
              <w:rPr>
                <w:rFonts w:ascii="Times New Roman" w:eastAsia="標楷體" w:hAnsi="Times New Roman" w:cs="Times New Roman"/>
              </w:rPr>
              <w:t>2,000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  <w:p w14:paraId="4B3A1464" w14:textId="77777777" w:rsidR="004F597B" w:rsidRPr="00703546" w:rsidRDefault="004F597B" w:rsidP="004F597B">
            <w:pPr>
              <w:pBdr>
                <w:left w:val="single" w:sz="12" w:space="4" w:color="auto"/>
              </w:pBd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三、外聘－與主辦或訓練機關（構）學校有隸屬關係之機關（構）學校人員</w:t>
            </w:r>
            <w:r w:rsidRPr="00703546">
              <w:rPr>
                <w:rFonts w:ascii="Times New Roman" w:eastAsia="標楷體" w:hAnsi="Times New Roman" w:cs="Times New Roman"/>
              </w:rPr>
              <w:t>1,500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  <w:p w14:paraId="0E2D1D51" w14:textId="77777777" w:rsidR="004F597B" w:rsidRPr="00703546" w:rsidRDefault="004F597B" w:rsidP="004F597B">
            <w:pPr>
              <w:pBdr>
                <w:left w:val="single" w:sz="12" w:space="4" w:color="auto"/>
              </w:pBd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四、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內聘－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主辦或訓練機關（構）學校人員</w:t>
            </w:r>
            <w:r w:rsidRPr="00703546">
              <w:rPr>
                <w:rFonts w:ascii="Times New Roman" w:eastAsia="標楷體" w:hAnsi="Times New Roman" w:cs="Times New Roman"/>
              </w:rPr>
              <w:t>1,000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  <w:p w14:paraId="73CA6FDC" w14:textId="77777777" w:rsidR="004F597B" w:rsidRPr="00703546" w:rsidRDefault="004F597B" w:rsidP="004F597B">
            <w:pPr>
              <w:pBdr>
                <w:left w:val="single" w:sz="12" w:space="4" w:color="auto"/>
              </w:pBd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五、講座助理－協助教學並實際授課人員，按同一課程講座鐘點費</w:t>
            </w:r>
            <w:r w:rsidRPr="00703546">
              <w:rPr>
                <w:rFonts w:ascii="Times New Roman" w:eastAsia="標楷體" w:hAnsi="Times New Roman" w:cs="Times New Roman"/>
              </w:rPr>
              <w:t>1/2</w:t>
            </w:r>
            <w:r w:rsidRPr="00703546">
              <w:rPr>
                <w:rFonts w:ascii="Times New Roman" w:eastAsia="標楷體" w:hAnsi="Times New Roman" w:cs="Times New Roman"/>
              </w:rPr>
              <w:t>支給。</w:t>
            </w:r>
          </w:p>
        </w:tc>
      </w:tr>
      <w:tr w:rsidR="004F597B" w:rsidRPr="00703546" w14:paraId="32147100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767F0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1F42E2C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講座鐘點費</w:t>
            </w:r>
          </w:p>
          <w:p w14:paraId="1F9C26ED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內聘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1CE0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AF6A1D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184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C9E89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CAA479" w14:textId="77777777" w:rsidR="004F597B" w:rsidRPr="00703546" w:rsidRDefault="004F597B" w:rsidP="004F597B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1F876DE1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3FEBEF" w14:textId="20578B0A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4B0EFD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出席費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A740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43F039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97A5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人次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5653AF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D54DBE" w14:textId="77777777" w:rsidR="004F597B" w:rsidRPr="00703546" w:rsidRDefault="004F597B" w:rsidP="004F597B">
            <w:pP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一、依據「中央政府各機關學校出席費及稿費支給要點」辦理。</w:t>
            </w:r>
          </w:p>
          <w:p w14:paraId="5B1464E3" w14:textId="77777777" w:rsidR="004F597B" w:rsidRPr="00703546" w:rsidRDefault="004F597B" w:rsidP="004F597B">
            <w:pP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二、以邀請本機關人員以外之學者專家，參加具有政策性或專案性之重大諮詢事項會議為限。一般經常性業務會議，不得支給出席費。又本機關人員及應邀機關指派出席代表，亦不得支給出席費。</w:t>
            </w:r>
          </w:p>
          <w:p w14:paraId="386F43C3" w14:textId="77777777" w:rsidR="004F597B" w:rsidRPr="00703546" w:rsidRDefault="004F597B" w:rsidP="004F597B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三、編列基準：</w:t>
            </w:r>
            <w:r w:rsidRPr="00703546">
              <w:rPr>
                <w:rFonts w:ascii="Times New Roman" w:eastAsia="標楷體" w:hAnsi="Times New Roman" w:cs="Times New Roman"/>
              </w:rPr>
              <w:t>2,500</w:t>
            </w:r>
            <w:r w:rsidRPr="00703546">
              <w:rPr>
                <w:rFonts w:ascii="Times New Roman" w:eastAsia="標楷體" w:hAnsi="Times New Roman" w:cs="Times New Roman"/>
              </w:rPr>
              <w:t>元為上限。</w:t>
            </w:r>
          </w:p>
        </w:tc>
      </w:tr>
      <w:tr w:rsidR="009A5AEB" w:rsidRPr="00703546" w14:paraId="272F4F89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8F02A4" w14:textId="36FDD70D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65265E" w14:textId="5CC5C45F" w:rsidR="009A5AEB" w:rsidRPr="00703546" w:rsidRDefault="009A5AEB" w:rsidP="009A5AE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材料費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C75B" w14:textId="77777777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55B46B" w14:textId="77777777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35DA" w14:textId="2A0B4F73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D9C2E3" w14:textId="0EF3A794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65E5F" w14:textId="3470801B" w:rsidR="009A5AEB" w:rsidRPr="00703546" w:rsidRDefault="009A5AEB" w:rsidP="009A5AE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每堂課</w:t>
            </w:r>
            <w:r w:rsidRPr="00703546">
              <w:rPr>
                <w:rFonts w:ascii="Times New Roman" w:eastAsia="標楷體" w:hAnsi="Times New Roman" w:cs="Times New Roman"/>
              </w:rPr>
              <w:t>/</w:t>
            </w:r>
            <w:r w:rsidRPr="00703546">
              <w:rPr>
                <w:rFonts w:ascii="Times New Roman" w:eastAsia="標楷體" w:hAnsi="Times New Roman" w:cs="Times New Roman"/>
              </w:rPr>
              <w:t>活動每人上限為</w:t>
            </w:r>
            <w:r w:rsidRPr="00703546">
              <w:rPr>
                <w:rFonts w:ascii="Times New Roman" w:eastAsia="標楷體" w:hAnsi="Times New Roman" w:cs="Times New Roman"/>
              </w:rPr>
              <w:t>400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</w:tc>
      </w:tr>
      <w:tr w:rsidR="004F597B" w:rsidRPr="00703546" w14:paraId="1D2EB654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0AF942" w14:textId="7DEAE270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09458D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主持費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ED4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84428A3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7D460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人次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B3494" w14:textId="77777777" w:rsidR="004F597B" w:rsidRPr="00703546" w:rsidRDefault="004F597B" w:rsidP="004F597B">
            <w:pPr>
              <w:jc w:val="center"/>
              <w:rPr>
                <w:rFonts w:ascii="Times New Roman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CD31A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一、凡召開專題研討或與學術研究有關之主持費、引言費屬之。</w:t>
            </w:r>
          </w:p>
          <w:p w14:paraId="2BDB7546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二、編列基準：</w:t>
            </w:r>
            <w:r w:rsidRPr="00703546">
              <w:rPr>
                <w:rFonts w:ascii="Times New Roman" w:eastAsia="標楷體" w:hAnsi="Times New Roman" w:cs="Times New Roman"/>
              </w:rPr>
              <w:t>1,000</w:t>
            </w:r>
            <w:r w:rsidRPr="00703546">
              <w:rPr>
                <w:rFonts w:ascii="Times New Roman" w:eastAsia="標楷體" w:hAnsi="Times New Roman" w:cs="Times New Roman"/>
              </w:rPr>
              <w:t>元至</w:t>
            </w:r>
            <w:r w:rsidRPr="00703546">
              <w:rPr>
                <w:rFonts w:ascii="Times New Roman" w:eastAsia="標楷體" w:hAnsi="Times New Roman" w:cs="Times New Roman"/>
              </w:rPr>
              <w:t>2,500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</w:tc>
      </w:tr>
      <w:tr w:rsidR="004F597B" w:rsidRPr="00703546" w14:paraId="2A3EFE5B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157B53" w14:textId="432FEB02" w:rsidR="004F597B" w:rsidRPr="00703546" w:rsidRDefault="004F597B" w:rsidP="004F597B">
            <w:pPr>
              <w:snapToGrid w:val="0"/>
              <w:ind w:leftChars="-11" w:left="-26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28EB94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臨時工作人員</w:t>
            </w:r>
            <w:r w:rsidRPr="00703546">
              <w:rPr>
                <w:rFonts w:ascii="Times New Roman" w:eastAsia="標楷體" w:hAnsi="Times New Roman" w:cs="Times New Roman"/>
              </w:rPr>
              <w:t>/</w:t>
            </w:r>
            <w:r w:rsidRPr="00703546">
              <w:rPr>
                <w:rFonts w:ascii="Times New Roman" w:eastAsia="標楷體" w:hAnsi="Times New Roman" w:cs="Times New Roman"/>
              </w:rPr>
              <w:t>工讀費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7119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51987E0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744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人日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F3104" w14:textId="77777777" w:rsidR="004F597B" w:rsidRPr="00703546" w:rsidRDefault="004F597B" w:rsidP="004F59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837E7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一、以現行勞動基準法所訂最低基本工資</w:t>
            </w:r>
            <w:r w:rsidRPr="00703546">
              <w:rPr>
                <w:rFonts w:ascii="Times New Roman" w:eastAsia="標楷體" w:hAnsi="Times New Roman" w:cs="Times New Roman"/>
              </w:rPr>
              <w:t>1.2</w:t>
            </w:r>
            <w:r w:rsidRPr="00703546">
              <w:rPr>
                <w:rFonts w:ascii="Times New Roman" w:eastAsia="標楷體" w:hAnsi="Times New Roman" w:cs="Times New Roman"/>
              </w:rPr>
              <w:t>倍為支給上限，然不得低於勞動基準法所訂之最低基本工資。但大專校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院如訂有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支給規定者，得依其規定支給。</w:t>
            </w:r>
          </w:p>
          <w:p w14:paraId="3D955D67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二、應依工作內容及性質核實編列。</w:t>
            </w:r>
          </w:p>
          <w:p w14:paraId="262D1302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三、所列費用應含薪資、退休金、保險及其他依法應給予項目。</w:t>
            </w:r>
          </w:p>
        </w:tc>
      </w:tr>
      <w:tr w:rsidR="004F597B" w:rsidRPr="00703546" w14:paraId="27E36BA9" w14:textId="77777777" w:rsidTr="009A5AEB">
        <w:trPr>
          <w:cantSplit/>
          <w:trHeight w:val="553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B0BF9A" w14:textId="6B141EB4" w:rsidR="004F597B" w:rsidRPr="00703546" w:rsidRDefault="004F597B" w:rsidP="004F597B">
            <w:pPr>
              <w:snapToGrid w:val="0"/>
              <w:ind w:leftChars="-11" w:left="-26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lastRenderedPageBreak/>
              <w:t>7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B348EC" w14:textId="77777777" w:rsidR="004F597B" w:rsidRPr="00703546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印刷費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2E45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D58F12C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F23C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E1CC0E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5DE9E9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核實報支。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含：活動手冊、海報等，請視需求增列印刷物品名稱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F597B" w:rsidRPr="00703546" w14:paraId="0350F037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A5E7F8" w14:textId="6C71F6C0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9C0EA10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國內旅費－</w:t>
            </w:r>
          </w:p>
          <w:p w14:paraId="68E040E6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交通費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B6A1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39411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D9E8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E8F3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02B579" w14:textId="5BF8A5A4" w:rsidR="004F597B" w:rsidRPr="00703546" w:rsidRDefault="004F597B" w:rsidP="00EF2531">
            <w:pPr>
              <w:pStyle w:val="a7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參照「國內出差旅費報支要點」辦理，並核實報支。</w:t>
            </w:r>
          </w:p>
          <w:p w14:paraId="45F92D70" w14:textId="1A36CF2C" w:rsidR="00EF2531" w:rsidRPr="00703546" w:rsidRDefault="00EF2531" w:rsidP="00EF2531">
            <w:pPr>
              <w:pStyle w:val="a7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應請詳列搭乘交通工具類型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及趟次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F597B" w:rsidRPr="00703546" w14:paraId="584B2139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1C2F3E" w14:textId="52C8625A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B4D3F61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稿費－撰稿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5659F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198687D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D7A8C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千字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31F5A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56BF60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一、依「中央政府各機關學校出席費及稿費支給要點」辦理。</w:t>
            </w:r>
          </w:p>
          <w:p w14:paraId="16F88D22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稿費含譯稿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、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整冊書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籍濃縮、撰稿、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編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稿、圖片使用、圖片版權、設計完稿、校對及審查。</w:t>
            </w:r>
          </w:p>
        </w:tc>
      </w:tr>
      <w:tr w:rsidR="004F597B" w:rsidRPr="00703546" w14:paraId="33264347" w14:textId="77777777" w:rsidTr="009A5AEB">
        <w:trPr>
          <w:cantSplit/>
          <w:trHeight w:val="344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679AC" w14:textId="0EEA6F9C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9FE4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－編稿</w:t>
            </w:r>
            <w:proofErr w:type="gramEnd"/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0B096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2364A1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82AF5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千字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F4FB3A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6D496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3CDD6D19" w14:textId="77777777" w:rsidTr="009A5AEB">
        <w:trPr>
          <w:cantSplit/>
          <w:trHeight w:val="344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EFCAE4" w14:textId="08FDE29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6D56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稿費－圖片使用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5448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6C03868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B72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張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E8CE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FABC5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2CF4800D" w14:textId="77777777" w:rsidTr="009A5AEB">
        <w:trPr>
          <w:cantSplit/>
          <w:trHeight w:val="344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F2B55" w14:textId="37BDD76B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E07C9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稿費－圖片版權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D94CB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4E20371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DBC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DE69C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44EAE7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4B746E73" w14:textId="77777777" w:rsidTr="009A5AEB">
        <w:trPr>
          <w:cantSplit/>
          <w:trHeight w:val="344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14E49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1F02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稿費－設計完稿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7D6C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EF6F1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19BF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9992A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5C5DD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60FB5164" w14:textId="77777777" w:rsidTr="009A5AEB">
        <w:trPr>
          <w:cantSplit/>
          <w:trHeight w:val="493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BE1056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95ED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稿費－校對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610A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F8A27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5CEF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3356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3D47B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6719B772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E59F3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D72FB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稿費－審查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C766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BDE611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F31F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D2B73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89646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76362599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F7D35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35090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場地使用費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9D3F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4B5A2C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0D3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3A0E6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468990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一、補助案件不補助內部場地使用費。</w:t>
            </w:r>
          </w:p>
          <w:p w14:paraId="3418297D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二、本項經費應視會議舉辦場所核實列支。</w:t>
            </w:r>
          </w:p>
          <w:p w14:paraId="1DFC6186" w14:textId="77777777" w:rsidR="004F597B" w:rsidRPr="00703546" w:rsidRDefault="004F597B" w:rsidP="004F597B">
            <w:pPr>
              <w:snapToGrid w:val="0"/>
              <w:spacing w:line="24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三、凡辦理研討會、研習會所需租借場地使用費屬之。</w:t>
            </w:r>
          </w:p>
        </w:tc>
      </w:tr>
      <w:tr w:rsidR="004F597B" w:rsidRPr="00703546" w14:paraId="2D7B3132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D4935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E3C03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設備使用費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11D0E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BD44D0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B95B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CBE366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FB04B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各執行單位因執行計畫，所分攤之電腦、儀器設備或軟體使用費用。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核實報支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F597B" w:rsidRPr="00703546" w14:paraId="6D7846C9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1B200E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9B192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資料蒐集費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E0AE0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FC40F3D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6529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AB31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B5EB26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一、上限</w:t>
            </w:r>
            <w:r w:rsidRPr="00703546">
              <w:rPr>
                <w:rFonts w:ascii="Times New Roman" w:eastAsia="標楷體" w:hAnsi="Times New Roman" w:cs="Times New Roman"/>
              </w:rPr>
              <w:t>30,000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核實報支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  <w:p w14:paraId="3E0AF090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二、圖書之購置以具有專門性且與計畫直接有關者為限。</w:t>
            </w:r>
          </w:p>
          <w:p w14:paraId="44BBA366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三、擬購圖書應詳列其名稱、數量、單價及總價於計畫申請書中。</w:t>
            </w:r>
          </w:p>
        </w:tc>
      </w:tr>
      <w:tr w:rsidR="004F597B" w:rsidRPr="00703546" w14:paraId="1D4F8D19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078D8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8B8A1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膳費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E13E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F0B873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051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日</w:t>
            </w:r>
            <w:r w:rsidRPr="00703546">
              <w:rPr>
                <w:rFonts w:ascii="Times New Roman" w:eastAsia="標楷體" w:hAnsi="Times New Roman" w:cs="Times New Roman"/>
              </w:rPr>
              <w:t>/</w:t>
            </w:r>
            <w:r w:rsidRPr="00703546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8C4F9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D63BB5" w14:textId="56338537" w:rsidR="004F597B" w:rsidRPr="00703546" w:rsidRDefault="004F597B" w:rsidP="004F597B">
            <w:pPr>
              <w:numPr>
                <w:ilvl w:val="0"/>
                <w:numId w:val="12"/>
              </w:num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辦理半日者：膳費上限</w:t>
            </w:r>
            <w:r w:rsidRPr="00703546">
              <w:rPr>
                <w:rFonts w:ascii="Times New Roman" w:eastAsia="標楷體" w:hAnsi="Times New Roman" w:cs="Times New Roman"/>
              </w:rPr>
              <w:t>1</w:t>
            </w:r>
            <w:r w:rsidR="00EF2531" w:rsidRPr="00703546">
              <w:rPr>
                <w:rFonts w:ascii="Times New Roman" w:eastAsia="標楷體" w:hAnsi="Times New Roman" w:cs="Times New Roman"/>
              </w:rPr>
              <w:t>4</w:t>
            </w:r>
            <w:r w:rsidRPr="00703546">
              <w:rPr>
                <w:rFonts w:ascii="Times New Roman" w:eastAsia="標楷體" w:hAnsi="Times New Roman" w:cs="Times New Roman"/>
              </w:rPr>
              <w:t>0</w:t>
            </w:r>
            <w:r w:rsidRPr="00703546">
              <w:rPr>
                <w:rFonts w:ascii="Times New Roman" w:eastAsia="標楷體" w:hAnsi="Times New Roman" w:cs="Times New Roman"/>
              </w:rPr>
              <w:t>元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午餐</w:t>
            </w:r>
            <w:r w:rsidR="00EF2531" w:rsidRPr="00703546">
              <w:rPr>
                <w:rFonts w:ascii="Times New Roman" w:eastAsia="標楷體" w:hAnsi="Times New Roman" w:cs="Times New Roman"/>
              </w:rPr>
              <w:t>100</w:t>
            </w:r>
            <w:r w:rsidRPr="00703546">
              <w:rPr>
                <w:rFonts w:ascii="Times New Roman" w:eastAsia="標楷體" w:hAnsi="Times New Roman" w:cs="Times New Roman"/>
              </w:rPr>
              <w:t>元；茶點</w:t>
            </w:r>
            <w:r w:rsidRPr="00703546">
              <w:rPr>
                <w:rFonts w:ascii="Times New Roman" w:eastAsia="標楷體" w:hAnsi="Times New Roman" w:cs="Times New Roman"/>
              </w:rPr>
              <w:t>40</w:t>
            </w:r>
            <w:r w:rsidRPr="00703546">
              <w:rPr>
                <w:rFonts w:ascii="Times New Roman" w:eastAsia="標楷體" w:hAnsi="Times New Roman" w:cs="Times New Roman"/>
              </w:rPr>
              <w:t>元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  <w:r w:rsidRPr="00703546">
              <w:rPr>
                <w:rFonts w:ascii="Times New Roman" w:eastAsia="標楷體" w:hAnsi="Times New Roman" w:cs="Times New Roman"/>
              </w:rPr>
              <w:t>。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午、晚餐每餐單價須於</w:t>
            </w:r>
            <w:r w:rsidR="00EF2531" w:rsidRPr="00703546">
              <w:rPr>
                <w:rFonts w:ascii="Times New Roman" w:eastAsia="標楷體" w:hAnsi="Times New Roman" w:cs="Times New Roman"/>
              </w:rPr>
              <w:t>10</w:t>
            </w:r>
            <w:r w:rsidRPr="00703546">
              <w:rPr>
                <w:rFonts w:ascii="Times New Roman" w:eastAsia="標楷體" w:hAnsi="Times New Roman" w:cs="Times New Roman"/>
              </w:rPr>
              <w:t>0</w:t>
            </w:r>
            <w:r w:rsidRPr="00703546">
              <w:rPr>
                <w:rFonts w:ascii="Times New Roman" w:eastAsia="標楷體" w:hAnsi="Times New Roman" w:cs="Times New Roman"/>
              </w:rPr>
              <w:t>元範圍內供應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  <w:p w14:paraId="6FF8312F" w14:textId="23642306" w:rsidR="004F597B" w:rsidRPr="00703546" w:rsidRDefault="004F597B" w:rsidP="004F597B">
            <w:pPr>
              <w:numPr>
                <w:ilvl w:val="0"/>
                <w:numId w:val="12"/>
              </w:num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辦理期程第</w:t>
            </w:r>
            <w:r w:rsidRPr="00703546">
              <w:rPr>
                <w:rFonts w:ascii="Times New Roman" w:eastAsia="標楷體" w:hAnsi="Times New Roman" w:cs="Times New Roman"/>
              </w:rPr>
              <w:t>1</w:t>
            </w:r>
            <w:r w:rsidRPr="00703546">
              <w:rPr>
                <w:rFonts w:ascii="Times New Roman" w:eastAsia="標楷體" w:hAnsi="Times New Roman" w:cs="Times New Roman"/>
              </w:rPr>
              <w:t>天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含</w:t>
            </w:r>
            <w:r w:rsidRPr="00703546">
              <w:rPr>
                <w:rFonts w:ascii="Times New Roman" w:eastAsia="標楷體" w:hAnsi="Times New Roman" w:cs="Times New Roman"/>
              </w:rPr>
              <w:t>1</w:t>
            </w:r>
            <w:r w:rsidRPr="00703546">
              <w:rPr>
                <w:rFonts w:ascii="Times New Roman" w:eastAsia="標楷體" w:hAnsi="Times New Roman" w:cs="Times New Roman"/>
              </w:rPr>
              <w:t>日活動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  <w:r w:rsidRPr="00703546">
              <w:rPr>
                <w:rFonts w:ascii="Times New Roman" w:eastAsia="標楷體" w:hAnsi="Times New Roman" w:cs="Times New Roman"/>
              </w:rPr>
              <w:t>不提供早餐，</w:t>
            </w:r>
            <w:r w:rsidRPr="00703546">
              <w:rPr>
                <w:rFonts w:ascii="Times New Roman" w:eastAsia="標楷體" w:hAnsi="Times New Roman" w:cs="Times New Roman"/>
              </w:rPr>
              <w:t>1</w:t>
            </w:r>
            <w:r w:rsidRPr="00703546">
              <w:rPr>
                <w:rFonts w:ascii="Times New Roman" w:eastAsia="標楷體" w:hAnsi="Times New Roman" w:cs="Times New Roman"/>
              </w:rPr>
              <w:t>日膳費以</w:t>
            </w:r>
            <w:r w:rsidRPr="00703546">
              <w:rPr>
                <w:rFonts w:ascii="Times New Roman" w:eastAsia="標楷體" w:hAnsi="Times New Roman" w:cs="Times New Roman"/>
              </w:rPr>
              <w:t>2</w:t>
            </w:r>
            <w:r w:rsidR="00546A32">
              <w:rPr>
                <w:rFonts w:ascii="Times New Roman" w:eastAsia="標楷體" w:hAnsi="Times New Roman" w:cs="Times New Roman" w:hint="eastAsia"/>
              </w:rPr>
              <w:t>4</w:t>
            </w:r>
            <w:r w:rsidRPr="00703546">
              <w:rPr>
                <w:rFonts w:ascii="Times New Roman" w:eastAsia="標楷體" w:hAnsi="Times New Roman" w:cs="Times New Roman"/>
              </w:rPr>
              <w:t>0</w:t>
            </w:r>
            <w:r w:rsidRPr="00703546">
              <w:rPr>
                <w:rFonts w:ascii="Times New Roman" w:eastAsia="標楷體" w:hAnsi="Times New Roman" w:cs="Times New Roman"/>
              </w:rPr>
              <w:t>元為單價編列。</w:t>
            </w:r>
          </w:p>
          <w:p w14:paraId="1F83C5FF" w14:textId="72311111" w:rsidR="004F597B" w:rsidRPr="00703546" w:rsidRDefault="004F597B" w:rsidP="004F597B">
            <w:pPr>
              <w:numPr>
                <w:ilvl w:val="0"/>
                <w:numId w:val="12"/>
              </w:num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應本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撙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節原則辦理，並得視實際需要依各基準核算之總額範圍內互相調整支應</w:t>
            </w:r>
            <w:r w:rsidR="00EF2531" w:rsidRPr="0070354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EF2531" w:rsidRPr="00703546" w14:paraId="4262D6BD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7B9A9" w14:textId="3595BFD0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A3EA4" w14:textId="3D173765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住宿費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06E7" w14:textId="77777777" w:rsidR="00EF2531" w:rsidRPr="00703546" w:rsidRDefault="00EF2531" w:rsidP="00EF2531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1AF7FEB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3676" w14:textId="50DB168F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日</w:t>
            </w:r>
            <w:r w:rsidRPr="00703546">
              <w:rPr>
                <w:rFonts w:ascii="Times New Roman" w:eastAsia="標楷體" w:hAnsi="Times New Roman" w:cs="Times New Roman"/>
              </w:rPr>
              <w:t>/</w:t>
            </w:r>
            <w:r w:rsidRPr="00703546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F50969" w14:textId="7FFD3F6A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6D1FE" w14:textId="48E67615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依據「國內出差旅費報支要點」辦理</w:t>
            </w:r>
            <w:bookmarkStart w:id="7" w:name="_GoBack"/>
            <w:bookmarkEnd w:id="7"/>
            <w:r w:rsidRPr="0070354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EF2531" w:rsidRPr="00703546" w14:paraId="17606959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4BA2C" w14:textId="4CEC6AA6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E567" w14:textId="77777777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保險費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7BD4" w14:textId="77777777" w:rsidR="00EF2531" w:rsidRPr="00703546" w:rsidRDefault="00EF2531" w:rsidP="00EF2531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AA64EE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F479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5A305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EBC138" w14:textId="77777777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依據「公務人員執行職務意外傷亡慰問金發給辦法」辦理，符合上開規定人員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不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另加保。</w:t>
            </w:r>
          </w:p>
        </w:tc>
      </w:tr>
      <w:tr w:rsidR="00EF2531" w:rsidRPr="00703546" w14:paraId="0CDC985A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B6334D" w14:textId="24C44536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B051D" w14:textId="77777777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全民健康保險補充保費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F1D7" w14:textId="77777777" w:rsidR="00EF2531" w:rsidRPr="00703546" w:rsidRDefault="00EF2531" w:rsidP="00EF2531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4CDA9CF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48D6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EFD06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DD3BB" w14:textId="77777777" w:rsidR="00EF2531" w:rsidRPr="00703546" w:rsidRDefault="00EF2531" w:rsidP="00EF2531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一、依衍生補充保費之業務費經費項目，乘以補充保費費率為編列上限。</w:t>
            </w:r>
          </w:p>
          <w:p w14:paraId="4F806CD9" w14:textId="77777777" w:rsidR="00EF2531" w:rsidRPr="00703546" w:rsidRDefault="00EF2531" w:rsidP="00EF2531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二、核實編列。</w:t>
            </w:r>
          </w:p>
        </w:tc>
      </w:tr>
      <w:tr w:rsidR="00EF2531" w:rsidRPr="00703546" w14:paraId="4DD556DD" w14:textId="77777777" w:rsidTr="009A5AEB">
        <w:trPr>
          <w:cantSplit/>
          <w:trHeight w:val="332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D6E2B" w14:textId="189FF978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2750" w14:textId="77777777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勞保和勞退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提撥</w:t>
            </w:r>
            <w:proofErr w:type="gramEnd"/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EAAD" w14:textId="77777777" w:rsidR="00EF2531" w:rsidRPr="00703546" w:rsidRDefault="00EF2531" w:rsidP="00EF2531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0AFB4AE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5C24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E29E41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E00E6" w14:textId="77777777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依據</w:t>
            </w:r>
            <w:r w:rsidRPr="00703546">
              <w:rPr>
                <w:rFonts w:ascii="Times New Roman" w:eastAsia="標楷體" w:hAnsi="Times New Roman" w:cs="Times New Roman"/>
              </w:rPr>
              <w:t>104</w:t>
            </w:r>
            <w:r w:rsidRPr="00703546">
              <w:rPr>
                <w:rFonts w:ascii="Times New Roman" w:eastAsia="標楷體" w:hAnsi="Times New Roman" w:cs="Times New Roman"/>
              </w:rPr>
              <w:t>年</w:t>
            </w:r>
            <w:r w:rsidRPr="00703546">
              <w:rPr>
                <w:rFonts w:ascii="Times New Roman" w:eastAsia="標楷體" w:hAnsi="Times New Roman" w:cs="Times New Roman"/>
              </w:rPr>
              <w:t>6</w:t>
            </w:r>
            <w:r w:rsidRPr="00703546">
              <w:rPr>
                <w:rFonts w:ascii="Times New Roman" w:eastAsia="標楷體" w:hAnsi="Times New Roman" w:cs="Times New Roman"/>
              </w:rPr>
              <w:t>月</w:t>
            </w:r>
            <w:r w:rsidRPr="00703546">
              <w:rPr>
                <w:rFonts w:ascii="Times New Roman" w:eastAsia="標楷體" w:hAnsi="Times New Roman" w:cs="Times New Roman"/>
              </w:rPr>
              <w:t>17</w:t>
            </w:r>
            <w:r w:rsidRPr="00703546">
              <w:rPr>
                <w:rFonts w:ascii="Times New Roman" w:eastAsia="標楷體" w:hAnsi="Times New Roman" w:cs="Times New Roman"/>
              </w:rPr>
              <w:t>日勞動部勞動關</w:t>
            </w:r>
            <w:r w:rsidRPr="00703546">
              <w:rPr>
                <w:rFonts w:ascii="Times New Roman" w:eastAsia="標楷體" w:hAnsi="Times New Roman" w:cs="Times New Roman"/>
              </w:rPr>
              <w:t>2</w:t>
            </w:r>
            <w:r w:rsidRPr="00703546">
              <w:rPr>
                <w:rFonts w:ascii="Times New Roman" w:eastAsia="標楷體" w:hAnsi="Times New Roman" w:cs="Times New Roman"/>
              </w:rPr>
              <w:t>字第</w:t>
            </w:r>
            <w:r w:rsidRPr="00703546">
              <w:rPr>
                <w:rFonts w:ascii="Times New Roman" w:eastAsia="標楷體" w:hAnsi="Times New Roman" w:cs="Times New Roman"/>
              </w:rPr>
              <w:t xml:space="preserve">1040126620 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號函訂定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之「專科以上學校兼任助理勞動權益保障指導原則」及教育部</w:t>
            </w:r>
            <w:r w:rsidRPr="00703546">
              <w:rPr>
                <w:rFonts w:ascii="Times New Roman" w:eastAsia="標楷體" w:hAnsi="Times New Roman" w:cs="Times New Roman"/>
              </w:rPr>
              <w:t>104</w:t>
            </w:r>
            <w:r w:rsidRPr="00703546">
              <w:rPr>
                <w:rFonts w:ascii="Times New Roman" w:eastAsia="標楷體" w:hAnsi="Times New Roman" w:cs="Times New Roman"/>
              </w:rPr>
              <w:t>年</w:t>
            </w:r>
            <w:r w:rsidRPr="00703546">
              <w:rPr>
                <w:rFonts w:ascii="Times New Roman" w:eastAsia="標楷體" w:hAnsi="Times New Roman" w:cs="Times New Roman"/>
              </w:rPr>
              <w:t>6</w:t>
            </w:r>
            <w:r w:rsidRPr="00703546">
              <w:rPr>
                <w:rFonts w:ascii="Times New Roman" w:eastAsia="標楷體" w:hAnsi="Times New Roman" w:cs="Times New Roman"/>
              </w:rPr>
              <w:t>月</w:t>
            </w:r>
            <w:r w:rsidRPr="00703546">
              <w:rPr>
                <w:rFonts w:ascii="Times New Roman" w:eastAsia="標楷體" w:hAnsi="Times New Roman" w:cs="Times New Roman"/>
              </w:rPr>
              <w:t>17</w:t>
            </w:r>
            <w:r w:rsidRPr="00703546">
              <w:rPr>
                <w:rFonts w:ascii="Times New Roman" w:eastAsia="標楷體" w:hAnsi="Times New Roman" w:cs="Times New Roman"/>
              </w:rPr>
              <w:t>日臺教高（五）字第</w:t>
            </w:r>
            <w:r w:rsidRPr="00703546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1040063697</w:t>
            </w:r>
            <w:r w:rsidRPr="00703546">
              <w:rPr>
                <w:rFonts w:ascii="Times New Roman" w:eastAsia="標楷體" w:hAnsi="Times New Roman" w:cs="Times New Roman"/>
              </w:rPr>
              <w:t>號函訂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定之「專科以上學校強化學生兼任助理學習與勞動權益保障處理原則」辦理。</w:t>
            </w:r>
          </w:p>
        </w:tc>
      </w:tr>
      <w:tr w:rsidR="009A5AEB" w:rsidRPr="00703546" w14:paraId="1C29F9D9" w14:textId="77777777" w:rsidTr="009A5AEB">
        <w:trPr>
          <w:cantSplit/>
          <w:trHeight w:val="332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923ED" w14:textId="4C3223B2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4342E" w14:textId="5D6BCA3B" w:rsidR="009A5AEB" w:rsidRPr="00703546" w:rsidRDefault="009A5AEB" w:rsidP="009A5A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  <w:bCs/>
              </w:rPr>
              <w:t>雜支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2B6EF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E10A9CC" w14:textId="0B3A1287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EA8B7" w14:textId="4DE57765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B3165" w14:textId="772239ED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92E363" w14:textId="771529F0" w:rsidR="009A5AEB" w:rsidRPr="00703546" w:rsidRDefault="009A5AEB" w:rsidP="009A5A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凡前項費用未列之辦公事務費用屬之。如文具用品、紙張、資訊耗材、資料夾、郵資等屬之。</w:t>
            </w:r>
          </w:p>
        </w:tc>
      </w:tr>
      <w:tr w:rsidR="009A5AEB" w:rsidRPr="00703546" w14:paraId="0FECCAAC" w14:textId="77777777" w:rsidTr="009A5AEB">
        <w:trPr>
          <w:cantSplit/>
          <w:trHeight w:val="332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2838F" w14:textId="32CF21A7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F7F6" w14:textId="1BA50982" w:rsidR="009A5AEB" w:rsidRPr="00703546" w:rsidRDefault="009A5AEB" w:rsidP="009A5A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</w:rPr>
              <w:t>學校自籌款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91AD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437769B" w14:textId="3798CEAE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1392" w14:textId="7C3DB3B0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D173E0" w14:textId="662355E8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715D2" w14:textId="45CE470D" w:rsidR="009A5AEB" w:rsidRPr="00703546" w:rsidRDefault="009A5AEB" w:rsidP="009A5A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請列細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項。</w:t>
            </w:r>
          </w:p>
        </w:tc>
      </w:tr>
      <w:tr w:rsidR="009A5AEB" w:rsidRPr="00703546" w14:paraId="6EF1E17E" w14:textId="77777777" w:rsidTr="009A5AEB">
        <w:trPr>
          <w:cantSplit/>
          <w:trHeight w:val="457"/>
        </w:trPr>
        <w:tc>
          <w:tcPr>
            <w:tcW w:w="1042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4226F" w14:textId="225E403A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總</w:t>
            </w:r>
            <w:r w:rsidRPr="00703546">
              <w:rPr>
                <w:rFonts w:ascii="Times New Roman" w:eastAsia="標楷體" w:hAnsi="Times New Roman" w:cs="Times New Roman"/>
                <w:b/>
              </w:rPr>
              <w:t>計</w:t>
            </w:r>
            <w:r w:rsidR="00F83BB9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F83BB9">
              <w:rPr>
                <w:rFonts w:ascii="Times New Roman" w:eastAsia="標楷體" w:hAnsi="Times New Roman" w:cs="Times New Roman"/>
                <w:b/>
              </w:rPr>
              <w:t>C=A+B</w:t>
            </w:r>
            <w:r w:rsidR="00F83BB9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C394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8C0FB01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211E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8547E1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CC0AD" w14:textId="1ED83EF7" w:rsidR="009A5AEB" w:rsidRPr="00F83BB9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項次</w:t>
            </w:r>
            <w:r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1+2+3</w:t>
            </w:r>
            <w:r w:rsidRPr="00F83BB9">
              <w:rPr>
                <w:rFonts w:ascii="Times New Roman" w:eastAsia="標楷體" w:hAnsi="Times New Roman" w:cs="Times New Roman"/>
                <w:sz w:val="20"/>
                <w:szCs w:val="20"/>
              </w:rPr>
              <w:t>…</w:t>
            </w:r>
            <w:r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.+2</w:t>
            </w:r>
            <w:r w:rsidR="00F83BB9" w:rsidRPr="00F83BB9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="00F83BB9"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F83BB9" w:rsidRPr="00F83BB9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="00F83BB9"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7C233D41" w14:textId="51E83451" w:rsidR="00F83BB9" w:rsidRPr="00703546" w:rsidRDefault="00F83BB9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項次</w:t>
            </w:r>
            <w:r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  <w:r w:rsidRPr="00F83BB9">
              <w:rPr>
                <w:rFonts w:ascii="Times New Roman" w:eastAsia="標楷體" w:hAnsi="Times New Roman" w:cs="Times New Roman"/>
                <w:sz w:val="20"/>
                <w:szCs w:val="20"/>
              </w:rPr>
              <w:t>(B)</w:t>
            </w:r>
          </w:p>
        </w:tc>
      </w:tr>
      <w:tr w:rsidR="009A5AEB" w:rsidRPr="00703546" w14:paraId="728FE8EA" w14:textId="77777777" w:rsidTr="009A5AEB">
        <w:trPr>
          <w:cantSplit/>
          <w:trHeight w:val="955"/>
        </w:trPr>
        <w:tc>
          <w:tcPr>
            <w:tcW w:w="10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649AC7" w14:textId="3C1BFC33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03546">
              <w:rPr>
                <w:rFonts w:ascii="Times New Roman" w:eastAsia="標楷體" w:hAnsi="Times New Roman" w:cs="Times New Roman"/>
                <w:b/>
              </w:rPr>
              <w:lastRenderedPageBreak/>
              <w:t>申請補助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/>
                <w:b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92B5CF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D55A729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FA8504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05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CDE257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54" w:type="pct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770EF0E" w14:textId="77777777" w:rsidR="009A5AEB" w:rsidRPr="00703546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5AEB" w:rsidRPr="00703546" w14:paraId="3F540296" w14:textId="77777777" w:rsidTr="009A5AEB">
        <w:trPr>
          <w:cantSplit/>
          <w:trHeight w:val="750"/>
        </w:trPr>
        <w:tc>
          <w:tcPr>
            <w:tcW w:w="10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74A61" w14:textId="73A8AC79" w:rsidR="009A5AEB" w:rsidRPr="00703546" w:rsidRDefault="00F83BB9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學校</w:t>
            </w:r>
            <w:r w:rsidR="009A5AEB" w:rsidRPr="00703546">
              <w:rPr>
                <w:rFonts w:ascii="Times New Roman" w:eastAsia="標楷體" w:hAnsi="Times New Roman" w:cs="Times New Roman"/>
                <w:b/>
              </w:rPr>
              <w:t>自籌</w:t>
            </w:r>
            <w:r>
              <w:rPr>
                <w:rFonts w:ascii="Times New Roman" w:eastAsia="標楷體" w:hAnsi="Times New Roman" w:cs="Times New Roman" w:hint="eastAsia"/>
                <w:b/>
              </w:rPr>
              <w:t>款</w:t>
            </w:r>
            <w:r w:rsidR="009A5AE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9A5AEB">
              <w:rPr>
                <w:rFonts w:ascii="Times New Roman" w:eastAsia="標楷體" w:hAnsi="Times New Roman" w:cs="Times New Roman"/>
                <w:b/>
              </w:rPr>
              <w:t>B)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1D17F8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82D6FCB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268B65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05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BE9AED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A4A4C0A" w14:textId="77777777" w:rsidR="009A5AEB" w:rsidRPr="00703546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5AEB" w:rsidRPr="00703546" w14:paraId="45292B83" w14:textId="77777777" w:rsidTr="009A5AEB">
        <w:trPr>
          <w:cantSplit/>
          <w:trHeight w:val="894"/>
        </w:trPr>
        <w:tc>
          <w:tcPr>
            <w:tcW w:w="10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F3FE00" w14:textId="77777777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03546">
              <w:rPr>
                <w:rFonts w:ascii="Times New Roman" w:eastAsia="標楷體" w:hAnsi="Times New Roman" w:cs="Times New Roman"/>
                <w:b/>
              </w:rPr>
              <w:t>總計</w:t>
            </w:r>
          </w:p>
          <w:p w14:paraId="6F6400BE" w14:textId="3C5BF61E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03546">
              <w:rPr>
                <w:rFonts w:ascii="Times New Roman" w:eastAsia="標楷體" w:hAnsi="Times New Roman" w:cs="Times New Roman"/>
                <w:b/>
              </w:rPr>
              <w:t>(</w:t>
            </w:r>
            <w:r>
              <w:rPr>
                <w:rFonts w:ascii="Times New Roman" w:eastAsia="標楷體" w:hAnsi="Times New Roman" w:cs="Times New Roman"/>
                <w:b/>
              </w:rPr>
              <w:t>C=</w:t>
            </w:r>
            <w:r>
              <w:rPr>
                <w:rFonts w:ascii="Times New Roman" w:eastAsia="標楷體" w:hAnsi="Times New Roman" w:cs="Times New Roman" w:hint="eastAsia"/>
                <w:b/>
              </w:rPr>
              <w:t>A</w:t>
            </w:r>
            <w:r>
              <w:rPr>
                <w:rFonts w:ascii="Times New Roman" w:eastAsia="標楷體" w:hAnsi="Times New Roman" w:cs="Times New Roman"/>
                <w:b/>
              </w:rPr>
              <w:t>+B</w:t>
            </w:r>
            <w:r w:rsidRPr="0070354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7D6272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7369F21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83AE86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05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CB15FC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5172D13" w14:textId="77777777" w:rsidR="009A5AEB" w:rsidRPr="00703546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5AEB" w:rsidRPr="00703546" w14:paraId="2B7E2C3C" w14:textId="77777777" w:rsidTr="009A5AEB">
        <w:trPr>
          <w:cantSplit/>
          <w:trHeight w:val="1206"/>
        </w:trPr>
        <w:tc>
          <w:tcPr>
            <w:tcW w:w="2646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77712DC" w14:textId="77777777" w:rsidR="009A5AEB" w:rsidRPr="00703546" w:rsidRDefault="009A5AEB" w:rsidP="009A5AE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承辦</w:t>
            </w:r>
            <w:r w:rsidRPr="00703546">
              <w:rPr>
                <w:rFonts w:ascii="Times New Roman" w:eastAsia="標楷體" w:hAnsi="Times New Roman" w:cs="Times New Roman"/>
              </w:rPr>
              <w:t xml:space="preserve">             </w:t>
            </w:r>
            <w:r w:rsidRPr="00703546">
              <w:rPr>
                <w:rFonts w:ascii="Times New Roman" w:eastAsia="標楷體" w:hAnsi="Times New Roman" w:cs="Times New Roman"/>
              </w:rPr>
              <w:t>主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會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  <w:r w:rsidRPr="00703546">
              <w:rPr>
                <w:rFonts w:ascii="Times New Roman" w:eastAsia="標楷體" w:hAnsi="Times New Roman" w:cs="Times New Roman"/>
              </w:rPr>
              <w:t>計</w:t>
            </w:r>
            <w:r w:rsidRPr="00703546">
              <w:rPr>
                <w:rFonts w:ascii="Times New Roman" w:eastAsia="標楷體" w:hAnsi="Times New Roman" w:cs="Times New Roman"/>
              </w:rPr>
              <w:t xml:space="preserve">       </w:t>
            </w:r>
            <w:r w:rsidRPr="00703546">
              <w:rPr>
                <w:rFonts w:ascii="Times New Roman" w:eastAsia="標楷體" w:hAnsi="Times New Roman" w:cs="Times New Roman"/>
              </w:rPr>
              <w:t>首長</w:t>
            </w:r>
          </w:p>
          <w:p w14:paraId="2712E1D3" w14:textId="77777777" w:rsidR="009A5AEB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單位</w:t>
            </w:r>
            <w:r w:rsidRPr="00703546">
              <w:rPr>
                <w:rFonts w:ascii="Times New Roman" w:eastAsia="標楷體" w:hAnsi="Times New Roman" w:cs="Times New Roman"/>
              </w:rPr>
              <w:t xml:space="preserve">             </w:t>
            </w:r>
            <w:r w:rsidRPr="00703546">
              <w:rPr>
                <w:rFonts w:ascii="Times New Roman" w:eastAsia="標楷體" w:hAnsi="Times New Roman" w:cs="Times New Roman"/>
              </w:rPr>
              <w:t>單位</w:t>
            </w:r>
            <w:r w:rsidRPr="00703546">
              <w:rPr>
                <w:rFonts w:ascii="Times New Roman" w:eastAsia="標楷體" w:hAnsi="Times New Roman" w:cs="Times New Roman"/>
              </w:rPr>
              <w:t xml:space="preserve">         </w:t>
            </w:r>
          </w:p>
          <w:p w14:paraId="1065FBB1" w14:textId="77777777" w:rsidR="00AF6408" w:rsidRDefault="00AF6408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3A472BB5" w14:textId="77777777" w:rsidR="00AF6408" w:rsidRDefault="00AF6408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0E1B6CB3" w14:textId="337568ED" w:rsidR="00AF6408" w:rsidRPr="00703546" w:rsidRDefault="00AF6408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4D25BC49" w14:textId="233E3958" w:rsidR="009A5AEB" w:rsidRPr="00703546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 xml:space="preserve">教育部　　　　　</w:t>
            </w:r>
            <w:r w:rsidRPr="00703546"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03546">
              <w:rPr>
                <w:rFonts w:ascii="Times New Roman" w:eastAsia="標楷體" w:hAnsi="Times New Roman" w:cs="Times New Roman"/>
              </w:rPr>
              <w:t>教育部</w:t>
            </w:r>
          </w:p>
          <w:p w14:paraId="3BB50B45" w14:textId="2C56D2FF" w:rsidR="009A5AEB" w:rsidRPr="00703546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承辦人</w:t>
            </w:r>
            <w:r w:rsidRPr="00703546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703546">
              <w:rPr>
                <w:rFonts w:ascii="Times New Roman" w:eastAsia="標楷體" w:hAnsi="Times New Roman" w:cs="Times New Roman"/>
              </w:rPr>
              <w:t>單位主管</w:t>
            </w:r>
          </w:p>
        </w:tc>
      </w:tr>
      <w:tr w:rsidR="009A5AEB" w:rsidRPr="00703546" w14:paraId="40E12D9D" w14:textId="77777777" w:rsidTr="009A5AEB">
        <w:trPr>
          <w:cantSplit/>
          <w:trHeight w:val="1955"/>
        </w:trPr>
        <w:tc>
          <w:tcPr>
            <w:tcW w:w="2646" w:type="pct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3CF4B" w14:textId="77777777" w:rsidR="009A5AEB" w:rsidRPr="0088517B" w:rsidRDefault="009A5AEB" w:rsidP="006E4F90">
            <w:pPr>
              <w:snapToGrid w:val="0"/>
              <w:spacing w:line="260" w:lineRule="exact"/>
              <w:rPr>
                <w:rFonts w:ascii="標楷體" w:eastAsia="標楷體" w:hAnsi="標楷體" w:cs="Times New Roman"/>
                <w:b/>
              </w:rPr>
            </w:pPr>
            <w:r w:rsidRPr="0088517B">
              <w:rPr>
                <w:rFonts w:ascii="標楷體" w:eastAsia="標楷體" w:hAnsi="標楷體" w:cs="Times New Roman"/>
                <w:b/>
              </w:rPr>
              <w:t xml:space="preserve">補(捐)助方式： </w:t>
            </w:r>
          </w:p>
          <w:p w14:paraId="4FE42D63" w14:textId="77777777" w:rsidR="009A5AEB" w:rsidRPr="0088517B" w:rsidRDefault="009A5AEB" w:rsidP="006E4F90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□全額補(捐)助</w:t>
            </w:r>
          </w:p>
          <w:p w14:paraId="7FAE1131" w14:textId="340DA8FF" w:rsidR="009A5AEB" w:rsidRPr="0088517B" w:rsidRDefault="009A5AEB" w:rsidP="006E4F90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proofErr w:type="gramStart"/>
            <w:r w:rsidRPr="0088517B">
              <w:rPr>
                <w:rFonts w:ascii="標楷體" w:eastAsia="標楷體" w:hAnsi="標楷體" w:cs="Times New Roman"/>
              </w:rPr>
              <w:t>█</w:t>
            </w:r>
            <w:proofErr w:type="gramEnd"/>
            <w:r w:rsidRPr="0088517B">
              <w:rPr>
                <w:rFonts w:ascii="標楷體" w:eastAsia="標楷體" w:hAnsi="標楷體" w:cs="Times New Roman"/>
              </w:rPr>
              <w:t>部分補(捐)助【補助比率    ％】</w:t>
            </w:r>
          </w:p>
          <w:p w14:paraId="53D68A06" w14:textId="0B1901ED" w:rsidR="009A5AEB" w:rsidRPr="0088517B" w:rsidRDefault="009A5AEB" w:rsidP="006E4F90">
            <w:pPr>
              <w:snapToGrid w:val="0"/>
              <w:spacing w:line="260" w:lineRule="exact"/>
              <w:rPr>
                <w:rFonts w:ascii="標楷體" w:eastAsia="標楷體" w:hAnsi="標楷體" w:cs="Times New Roman"/>
                <w:b/>
              </w:rPr>
            </w:pPr>
            <w:r w:rsidRPr="0088517B">
              <w:rPr>
                <w:rFonts w:ascii="標楷體" w:eastAsia="標楷體" w:hAnsi="標楷體" w:cs="Times New Roman"/>
                <w:b/>
              </w:rPr>
              <w:t>指定項目補(捐)助□是</w:t>
            </w:r>
            <w:proofErr w:type="gramStart"/>
            <w:r w:rsidRPr="0088517B">
              <w:rPr>
                <w:rFonts w:ascii="標楷體" w:eastAsia="標楷體" w:hAnsi="標楷體" w:cs="Times New Roman"/>
                <w:b/>
              </w:rPr>
              <w:t>█</w:t>
            </w:r>
            <w:proofErr w:type="gramEnd"/>
            <w:r w:rsidRPr="0088517B">
              <w:rPr>
                <w:rFonts w:ascii="標楷體" w:eastAsia="標楷體" w:hAnsi="標楷體" w:cs="Times New Roman"/>
                <w:b/>
              </w:rPr>
              <w:t>否</w:t>
            </w:r>
          </w:p>
          <w:p w14:paraId="6879E085" w14:textId="77777777" w:rsidR="009A5AEB" w:rsidRPr="0088517B" w:rsidRDefault="009A5AEB" w:rsidP="006E4F90">
            <w:pPr>
              <w:spacing w:line="260" w:lineRule="exact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【補(捐)助比率　　％】</w:t>
            </w:r>
          </w:p>
          <w:p w14:paraId="26A72E14" w14:textId="6962DA0B" w:rsidR="009A5AEB" w:rsidRPr="0088517B" w:rsidRDefault="009A5AEB" w:rsidP="006E4F90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  <w:b/>
              </w:rPr>
              <w:t>地方政府經費辦理方式：</w:t>
            </w:r>
          </w:p>
          <w:p w14:paraId="769F6DFC" w14:textId="3D781215" w:rsidR="009A5AEB" w:rsidRPr="0088517B" w:rsidRDefault="009A5AEB" w:rsidP="006E4F90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□納入預算</w:t>
            </w:r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(臺北市立大學</w:t>
            </w:r>
            <w:proofErr w:type="gramStart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請勾本項</w:t>
            </w:r>
            <w:proofErr w:type="gramEnd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)</w:t>
            </w:r>
          </w:p>
          <w:p w14:paraId="5D4B49A4" w14:textId="6EADB716" w:rsidR="009A5AEB" w:rsidRPr="0088517B" w:rsidRDefault="009A5AEB" w:rsidP="006E4F90">
            <w:pPr>
              <w:spacing w:line="260" w:lineRule="exact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□代收代付</w:t>
            </w:r>
            <w:r w:rsidRPr="0088517B">
              <w:rPr>
                <w:rFonts w:ascii="標楷體" w:eastAsia="標楷體" w:hAnsi="標楷體" w:cs="Times New Roman"/>
              </w:rPr>
              <w:br/>
              <w:t>□非屬地方政府</w:t>
            </w:r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(</w:t>
            </w:r>
            <w:r w:rsid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國立、</w:t>
            </w:r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私立大專校院</w:t>
            </w:r>
            <w:proofErr w:type="gramStart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請勾本項</w:t>
            </w:r>
            <w:proofErr w:type="gramEnd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)</w:t>
            </w:r>
          </w:p>
        </w:tc>
        <w:tc>
          <w:tcPr>
            <w:tcW w:w="235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50467" w14:textId="77777777" w:rsidR="009A5AEB" w:rsidRPr="0088517B" w:rsidRDefault="009A5AEB" w:rsidP="006E4F90">
            <w:pPr>
              <w:snapToGrid w:val="0"/>
              <w:spacing w:line="260" w:lineRule="exact"/>
              <w:ind w:left="-26" w:firstLine="26"/>
              <w:jc w:val="both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  <w:b/>
                <w:bCs/>
              </w:rPr>
              <w:t>餘款繳回方式</w:t>
            </w:r>
            <w:r w:rsidRPr="0088517B">
              <w:rPr>
                <w:rFonts w:ascii="標楷體" w:eastAsia="標楷體" w:hAnsi="標楷體" w:cs="Times New Roman"/>
              </w:rPr>
              <w:t>：</w:t>
            </w:r>
          </w:p>
          <w:p w14:paraId="5496A581" w14:textId="480ABE28" w:rsidR="009A5AEB" w:rsidRPr="0088517B" w:rsidRDefault="009A5AEB" w:rsidP="006E4F90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□繳回</w:t>
            </w:r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(私立大專校院</w:t>
            </w:r>
            <w:proofErr w:type="gramStart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請勾本項</w:t>
            </w:r>
            <w:proofErr w:type="gramEnd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)</w:t>
            </w:r>
          </w:p>
          <w:p w14:paraId="325827A5" w14:textId="67398649" w:rsidR="009A5AEB" w:rsidRPr="0088517B" w:rsidRDefault="009A5AEB" w:rsidP="006E4F90">
            <w:pPr>
              <w:spacing w:line="260" w:lineRule="exact"/>
              <w:ind w:left="240" w:rightChars="-34" w:right="-82" w:hangingChars="100" w:hanging="240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□依本部補(捐)助及委辦經費</w:t>
            </w:r>
            <w:proofErr w:type="gramStart"/>
            <w:r w:rsidRPr="0088517B">
              <w:rPr>
                <w:rFonts w:ascii="標楷體" w:eastAsia="標楷體" w:hAnsi="標楷體" w:cs="Times New Roman"/>
              </w:rPr>
              <w:t>核撥結報</w:t>
            </w:r>
            <w:proofErr w:type="gramEnd"/>
            <w:r w:rsidRPr="0088517B">
              <w:rPr>
                <w:rFonts w:ascii="標楷體" w:eastAsia="標楷體" w:hAnsi="標楷體" w:cs="Times New Roman"/>
              </w:rPr>
              <w:t>作業要點辦理</w:t>
            </w:r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(國立大專校院、臺北市立大學</w:t>
            </w:r>
            <w:proofErr w:type="gramStart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請勾本</w:t>
            </w:r>
            <w:proofErr w:type="gramEnd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項)</w:t>
            </w:r>
          </w:p>
          <w:p w14:paraId="7AF5C05A" w14:textId="77777777" w:rsidR="009A5AEB" w:rsidRPr="0088517B" w:rsidRDefault="009A5AEB" w:rsidP="006E4F90">
            <w:pPr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  <w:b/>
              </w:rPr>
              <w:t>彈性經費額度:</w:t>
            </w:r>
            <w:r w:rsidRPr="0088517B">
              <w:rPr>
                <w:rFonts w:ascii="標楷體" w:eastAsia="標楷體" w:hAnsi="標楷體" w:cs="Times New Roman"/>
                <w:b/>
              </w:rPr>
              <w:br/>
            </w:r>
            <w:proofErr w:type="gramStart"/>
            <w:r w:rsidRPr="0088517B">
              <w:rPr>
                <w:rFonts w:ascii="標楷體" w:eastAsia="標楷體" w:hAnsi="標楷體" w:cs="Times New Roman"/>
              </w:rPr>
              <w:t>█</w:t>
            </w:r>
            <w:proofErr w:type="gramEnd"/>
            <w:r w:rsidRPr="0088517B">
              <w:rPr>
                <w:rFonts w:ascii="標楷體" w:eastAsia="標楷體" w:hAnsi="標楷體" w:cs="Times New Roman"/>
              </w:rPr>
              <w:t>無彈性經費</w:t>
            </w:r>
            <w:r w:rsidRPr="0088517B">
              <w:rPr>
                <w:rFonts w:ascii="標楷體" w:eastAsia="標楷體" w:hAnsi="標楷體" w:cs="Times New Roman"/>
              </w:rPr>
              <w:br/>
              <w:t>□計畫金額</w:t>
            </w:r>
            <w:r w:rsidRPr="0088517B">
              <w:rPr>
                <w:rFonts w:ascii="Times New Roman" w:eastAsia="標楷體" w:hAnsi="Times New Roman" w:cs="Times New Roman"/>
              </w:rPr>
              <w:t>2%</w:t>
            </w:r>
            <w:r w:rsidRPr="0088517B">
              <w:rPr>
                <w:rFonts w:ascii="Times New Roman" w:eastAsia="標楷體" w:hAnsi="Times New Roman" w:cs="Times New Roman"/>
              </w:rPr>
              <w:t>，計</w:t>
            </w:r>
            <w:r w:rsidRPr="0088517B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88517B">
              <w:rPr>
                <w:rFonts w:ascii="Times New Roman" w:eastAsia="標楷體" w:hAnsi="Times New Roman" w:cs="Times New Roman"/>
              </w:rPr>
              <w:t>元</w:t>
            </w:r>
            <w:r w:rsidRPr="0088517B">
              <w:rPr>
                <w:rFonts w:ascii="Times New Roman" w:eastAsia="標楷體" w:hAnsi="Times New Roman" w:cs="Times New Roman"/>
              </w:rPr>
              <w:t>(</w:t>
            </w:r>
            <w:r w:rsidRPr="0088517B">
              <w:rPr>
                <w:rFonts w:ascii="Times New Roman" w:eastAsia="標楷體" w:hAnsi="Times New Roman" w:cs="Times New Roman"/>
              </w:rPr>
              <w:t>上限為</w:t>
            </w:r>
            <w:r w:rsidRPr="0088517B">
              <w:rPr>
                <w:rFonts w:ascii="Times New Roman" w:eastAsia="標楷體" w:hAnsi="Times New Roman" w:cs="Times New Roman"/>
              </w:rPr>
              <w:t>2</w:t>
            </w:r>
            <w:r w:rsidRPr="0088517B">
              <w:rPr>
                <w:rFonts w:ascii="Times New Roman" w:eastAsia="標楷體" w:hAnsi="Times New Roman" w:cs="Times New Roman"/>
              </w:rPr>
              <w:t>萬</w:t>
            </w:r>
            <w:r w:rsidRPr="0088517B">
              <w:rPr>
                <w:rFonts w:ascii="Times New Roman" w:eastAsia="標楷體" w:hAnsi="Times New Roman" w:cs="Times New Roman"/>
              </w:rPr>
              <w:t>5,000</w:t>
            </w:r>
            <w:r w:rsidRPr="0088517B">
              <w:rPr>
                <w:rFonts w:ascii="Times New Roman" w:eastAsia="標楷體" w:hAnsi="Times New Roman" w:cs="Times New Roman"/>
              </w:rPr>
              <w:t>元</w:t>
            </w:r>
            <w:r w:rsidRPr="0088517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A5AEB" w:rsidRPr="00703546" w14:paraId="45ED16CD" w14:textId="77777777" w:rsidTr="0035390B">
        <w:trPr>
          <w:cantSplit/>
          <w:trHeight w:val="1228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FAFB0" w14:textId="77777777" w:rsidR="009A5AEB" w:rsidRPr="00703546" w:rsidRDefault="009A5AEB" w:rsidP="009A5AEB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備註：</w:t>
            </w:r>
          </w:p>
          <w:p w14:paraId="2D55A320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684" w:hanging="426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本表適用政府機關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構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、公私立學校、特種基金及行政法人。</w:t>
            </w:r>
          </w:p>
          <w:p w14:paraId="01A3C565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684" w:hanging="426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各計畫執行單位應事先擬訂經費支用項目，並於本表說明欄詳實敘明。</w:t>
            </w:r>
          </w:p>
          <w:p w14:paraId="7FB21C8C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各執行單位經費動支應依中央政府各項經費支用規定、本部各計畫補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助要點及本要點經費編列基準表規定辦理。</w:t>
            </w:r>
          </w:p>
          <w:p w14:paraId="1623B7B5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上述中央政府經費支用規定，得</w:t>
            </w:r>
            <w:proofErr w:type="gramStart"/>
            <w:r w:rsidRPr="00AF6408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Pr="00AF6408">
              <w:rPr>
                <w:rFonts w:ascii="Times New Roman" w:eastAsia="標楷體" w:hAnsi="Times New Roman" w:cs="Times New Roman"/>
              </w:rPr>
              <w:t>於「行政院主計總處網站</w:t>
            </w:r>
            <w:r w:rsidRPr="00AF6408">
              <w:rPr>
                <w:rFonts w:ascii="Times New Roman" w:eastAsia="標楷體" w:hAnsi="Times New Roman" w:cs="Times New Roman"/>
              </w:rPr>
              <w:t>-</w:t>
            </w:r>
            <w:r w:rsidRPr="00AF6408">
              <w:rPr>
                <w:rFonts w:ascii="Times New Roman" w:eastAsia="標楷體" w:hAnsi="Times New Roman" w:cs="Times New Roman"/>
              </w:rPr>
              <w:t>友善經費報支專區</w:t>
            </w:r>
            <w:r w:rsidRPr="00AF6408">
              <w:rPr>
                <w:rFonts w:ascii="Times New Roman" w:eastAsia="標楷體" w:hAnsi="Times New Roman" w:cs="Times New Roman"/>
              </w:rPr>
              <w:t>-</w:t>
            </w:r>
            <w:r w:rsidRPr="00AF6408">
              <w:rPr>
                <w:rFonts w:ascii="Times New Roman" w:eastAsia="標楷體" w:hAnsi="Times New Roman" w:cs="Times New Roman"/>
              </w:rPr>
              <w:t>內審規定」查詢參考。</w:t>
            </w:r>
          </w:p>
          <w:p w14:paraId="30D47D4C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非指定項目補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助，說明欄位新增支用項目，得由執行單位</w:t>
            </w:r>
            <w:proofErr w:type="gramStart"/>
            <w:r w:rsidRPr="00AF6408">
              <w:rPr>
                <w:rFonts w:ascii="Times New Roman" w:eastAsia="標楷體" w:hAnsi="Times New Roman" w:cs="Times New Roman"/>
              </w:rPr>
              <w:t>循</w:t>
            </w:r>
            <w:proofErr w:type="gramEnd"/>
            <w:r w:rsidRPr="00AF6408">
              <w:rPr>
                <w:rFonts w:ascii="Times New Roman" w:eastAsia="標楷體" w:hAnsi="Times New Roman" w:cs="Times New Roman"/>
              </w:rPr>
              <w:t>內部行政程序自行辦理。</w:t>
            </w:r>
          </w:p>
          <w:p w14:paraId="0C6973B0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同一計畫向本部及其他機關申請補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proofErr w:type="gramStart"/>
            <w:r w:rsidRPr="00AF6408">
              <w:rPr>
                <w:rFonts w:ascii="Times New Roman" w:eastAsia="標楷體" w:hAnsi="Times New Roman" w:cs="Times New Roman"/>
              </w:rPr>
              <w:t>助時</w:t>
            </w:r>
            <w:proofErr w:type="gramEnd"/>
            <w:r w:rsidRPr="00AF6408">
              <w:rPr>
                <w:rFonts w:ascii="Times New Roman" w:eastAsia="標楷體" w:hAnsi="Times New Roman" w:cs="Times New Roman"/>
              </w:rPr>
              <w:t>，應於計畫項目經費申請表內，詳列向本部及其他機關申請補助之項目及金額，如有隱匿不</w:t>
            </w:r>
            <w:proofErr w:type="gramStart"/>
            <w:r w:rsidRPr="00AF6408">
              <w:rPr>
                <w:rFonts w:ascii="Times New Roman" w:eastAsia="標楷體" w:hAnsi="Times New Roman" w:cs="Times New Roman"/>
              </w:rPr>
              <w:t>實或造</w:t>
            </w:r>
            <w:proofErr w:type="gramEnd"/>
            <w:r w:rsidRPr="00AF6408">
              <w:rPr>
                <w:rFonts w:ascii="Times New Roman" w:eastAsia="標楷體" w:hAnsi="Times New Roman" w:cs="Times New Roman"/>
              </w:rPr>
              <w:t>假情事，本部應撤銷該補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助案件，並收回已撥付款項。</w:t>
            </w:r>
          </w:p>
          <w:p w14:paraId="47D33164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助計畫除依本要點第</w:t>
            </w:r>
            <w:r w:rsidRPr="00AF6408">
              <w:rPr>
                <w:rFonts w:ascii="Times New Roman" w:eastAsia="標楷體" w:hAnsi="Times New Roman" w:cs="Times New Roman"/>
              </w:rPr>
              <w:t>4</w:t>
            </w:r>
            <w:r w:rsidRPr="00AF6408">
              <w:rPr>
                <w:rFonts w:ascii="Times New Roman" w:eastAsia="標楷體" w:hAnsi="Times New Roman" w:cs="Times New Roman"/>
              </w:rPr>
              <w:t>點規定之情形外，以不補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助人事費、加班費、內部場地使用費及行政管理費為原則。</w:t>
            </w:r>
          </w:p>
          <w:p w14:paraId="7A666993" w14:textId="241B5687" w:rsidR="009A5AEB" w:rsidRPr="00703546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</w:pPr>
            <w:r w:rsidRPr="00AF6408">
              <w:rPr>
                <w:rFonts w:ascii="Times New Roman" w:eastAsia="標楷體" w:hAnsi="Times New Roman" w:cs="Times New Roman"/>
              </w:rPr>
              <w:t>申請補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助經費，其計畫執行涉及須依「政府機關政策文宣規劃執行注意事項」、預算法第</w:t>
            </w:r>
            <w:r w:rsidRPr="00AF6408">
              <w:rPr>
                <w:rFonts w:ascii="Times New Roman" w:eastAsia="標楷體" w:hAnsi="Times New Roman" w:cs="Times New Roman"/>
              </w:rPr>
              <w:t>62</w:t>
            </w:r>
            <w:r w:rsidRPr="00AF6408">
              <w:rPr>
                <w:rFonts w:ascii="Times New Roman" w:eastAsia="標楷體" w:hAnsi="Times New Roman" w:cs="Times New Roman"/>
              </w:rPr>
              <w:t>條之</w:t>
            </w:r>
            <w:r w:rsidRPr="00AF6408">
              <w:rPr>
                <w:rFonts w:ascii="Times New Roman" w:eastAsia="標楷體" w:hAnsi="Times New Roman" w:cs="Times New Roman"/>
              </w:rPr>
              <w:t>1</w:t>
            </w:r>
            <w:r w:rsidRPr="00AF6408">
              <w:rPr>
                <w:rFonts w:ascii="Times New Roman" w:eastAsia="標楷體" w:hAnsi="Times New Roman" w:cs="Times New Roman"/>
              </w:rPr>
              <w:t>及其執行原則等相關規定辦理者，應明確</w:t>
            </w:r>
            <w:r w:rsidRPr="00AF6408">
              <w:rPr>
                <w:rFonts w:ascii="標楷體" w:eastAsia="標楷體" w:hAnsi="標楷體"/>
              </w:rPr>
              <w:t>標示其為「廣告」，且揭示贊助機關（教育部）名稱，並不得以置入性行銷方式進行。</w:t>
            </w:r>
          </w:p>
        </w:tc>
      </w:tr>
    </w:tbl>
    <w:p w14:paraId="503816C5" w14:textId="77777777" w:rsidR="00573E63" w:rsidRPr="00573E63" w:rsidRDefault="00573E63" w:rsidP="00573E63">
      <w:pPr>
        <w:spacing w:line="300" w:lineRule="exact"/>
        <w:ind w:left="200" w:hangingChars="100" w:hanging="200"/>
        <w:jc w:val="both"/>
        <w:rPr>
          <w:rFonts w:ascii="Times New Roman" w:eastAsia="標楷體" w:hAnsi="Times New Roman" w:cs="Times New Roman"/>
          <w:b/>
          <w:sz w:val="20"/>
          <w:szCs w:val="20"/>
        </w:rPr>
      </w:pPr>
      <w:r w:rsidRPr="00573E63">
        <w:rPr>
          <w:rFonts w:eastAsia="標楷體" w:hint="eastAsia"/>
          <w:b/>
          <w:sz w:val="20"/>
          <w:szCs w:val="20"/>
        </w:rPr>
        <w:t>※依公職人員利益衝突迴避法第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14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條第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2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項前段規定，公職人員或其關係人申請補助或交易行為前，應主動據實表明身分關係。又依同法第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18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條第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項規定，違者處新臺幣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5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萬元以上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50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萬元以下罰鍰，並得按次處罰。</w:t>
      </w:r>
    </w:p>
    <w:p w14:paraId="12CE53F8" w14:textId="77777777" w:rsidR="00573E63" w:rsidRPr="00573E63" w:rsidRDefault="00573E63" w:rsidP="00573E63">
      <w:pPr>
        <w:spacing w:line="300" w:lineRule="exact"/>
        <w:ind w:left="200" w:hangingChars="100" w:hanging="200"/>
        <w:jc w:val="both"/>
        <w:rPr>
          <w:rFonts w:ascii="Times New Roman" w:hAnsi="Times New Roman" w:cs="Times New Roman"/>
          <w:sz w:val="20"/>
          <w:szCs w:val="20"/>
        </w:rPr>
      </w:pPr>
      <w:r w:rsidRPr="00573E63">
        <w:rPr>
          <w:rFonts w:ascii="Times New Roman" w:eastAsia="標楷體" w:hAnsi="Times New Roman" w:cs="Times New Roman"/>
          <w:b/>
          <w:sz w:val="20"/>
          <w:szCs w:val="20"/>
        </w:rPr>
        <w:t>※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申請補助者</w:t>
      </w:r>
      <w:proofErr w:type="gramStart"/>
      <w:r w:rsidRPr="00573E63">
        <w:rPr>
          <w:rFonts w:ascii="Times New Roman" w:eastAsia="標楷體" w:hAnsi="Times New Roman" w:cs="Times New Roman"/>
          <w:b/>
          <w:sz w:val="20"/>
          <w:szCs w:val="20"/>
        </w:rPr>
        <w:t>如符須表明</w:t>
      </w:r>
      <w:proofErr w:type="gramEnd"/>
      <w:r w:rsidRPr="00573E63">
        <w:rPr>
          <w:rFonts w:ascii="Times New Roman" w:eastAsia="標楷體" w:hAnsi="Times New Roman" w:cs="Times New Roman"/>
          <w:b/>
          <w:sz w:val="20"/>
          <w:szCs w:val="20"/>
        </w:rPr>
        <w:t>身分者，請至本部政風處網站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(https://pse.is/EYW3R)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下載「公職人員及關係人身分關係揭露表」填列，相關規定如有疑義，請洽本部各計畫主政單位或政風處。</w:t>
      </w:r>
    </w:p>
    <w:p w14:paraId="7C1F8E87" w14:textId="66C18D4E" w:rsidR="00330235" w:rsidRPr="00573E63" w:rsidRDefault="00573E63" w:rsidP="00573E63">
      <w:pPr>
        <w:spacing w:line="300" w:lineRule="exact"/>
        <w:ind w:left="200" w:hangingChars="100" w:hanging="200"/>
        <w:jc w:val="both"/>
        <w:rPr>
          <w:rFonts w:eastAsia="標楷體"/>
          <w:b/>
          <w:sz w:val="20"/>
          <w:szCs w:val="20"/>
        </w:rPr>
      </w:pPr>
      <w:r w:rsidRPr="00573E63">
        <w:rPr>
          <w:rFonts w:eastAsia="標楷體" w:hint="eastAsia"/>
          <w:b/>
          <w:sz w:val="20"/>
          <w:szCs w:val="20"/>
        </w:rPr>
        <w:t>※依政府採購法第</w:t>
      </w:r>
      <w:r w:rsidRPr="00573E63">
        <w:rPr>
          <w:rFonts w:eastAsia="標楷體" w:hint="eastAsia"/>
          <w:b/>
          <w:sz w:val="20"/>
          <w:szCs w:val="20"/>
        </w:rPr>
        <w:t>15</w:t>
      </w:r>
      <w:r w:rsidRPr="00573E63">
        <w:rPr>
          <w:rFonts w:eastAsia="標楷體" w:hint="eastAsia"/>
          <w:b/>
          <w:sz w:val="20"/>
          <w:szCs w:val="20"/>
        </w:rPr>
        <w:t>條第</w:t>
      </w:r>
      <w:r w:rsidRPr="00573E63">
        <w:rPr>
          <w:rFonts w:eastAsia="標楷體" w:hint="eastAsia"/>
          <w:b/>
          <w:sz w:val="20"/>
          <w:szCs w:val="20"/>
        </w:rPr>
        <w:t>2</w:t>
      </w:r>
      <w:r w:rsidRPr="00573E63">
        <w:rPr>
          <w:rFonts w:eastAsia="標楷體" w:hint="eastAsia"/>
          <w:b/>
          <w:sz w:val="20"/>
          <w:szCs w:val="20"/>
        </w:rPr>
        <w:t>項及第</w:t>
      </w:r>
      <w:r w:rsidRPr="00573E63">
        <w:rPr>
          <w:rFonts w:eastAsia="標楷體" w:hint="eastAsia"/>
          <w:b/>
          <w:sz w:val="20"/>
          <w:szCs w:val="20"/>
        </w:rPr>
        <w:t>3</w:t>
      </w:r>
      <w:r w:rsidRPr="00573E63">
        <w:rPr>
          <w:rFonts w:eastAsia="標楷體" w:hint="eastAsia"/>
          <w:b/>
          <w:sz w:val="20"/>
          <w:szCs w:val="20"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14:paraId="746082E5" w14:textId="6265A88F" w:rsidR="0044626B" w:rsidRPr="007465E7" w:rsidRDefault="007465E7" w:rsidP="00B47B5B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7465E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附件</w:t>
      </w:r>
      <w:r w:rsidRPr="007131F3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3</w:t>
      </w:r>
    </w:p>
    <w:p w14:paraId="1C2F1C9C" w14:textId="5D6E0AD2" w:rsidR="007465E7" w:rsidRDefault="00AE7BAA" w:rsidP="00B47B5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9F2843" w:rsidRPr="003743D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9F2843" w:rsidRPr="003743DB">
        <w:rPr>
          <w:rFonts w:ascii="標楷體" w:eastAsia="標楷體" w:hAnsi="標楷體" w:cs="Arial"/>
          <w:b/>
          <w:bCs/>
          <w:sz w:val="28"/>
          <w:szCs w:val="28"/>
        </w:rPr>
        <w:t>教育部補助</w:t>
      </w:r>
      <w:r w:rsidR="009F2843" w:rsidRPr="003743DB">
        <w:rPr>
          <w:rFonts w:ascii="Times New Roman" w:eastAsia="標楷體" w:hAnsi="Times New Roman" w:cs="Times New Roman"/>
          <w:b/>
          <w:sz w:val="28"/>
          <w:szCs w:val="28"/>
        </w:rPr>
        <w:t>大專校院辦理校園心理健康促進計畫</w:t>
      </w:r>
      <w:r w:rsidR="009F2843">
        <w:rPr>
          <w:rFonts w:ascii="Times New Roman" w:eastAsia="標楷體" w:hAnsi="Times New Roman" w:cs="Times New Roman" w:hint="eastAsia"/>
          <w:b/>
          <w:sz w:val="28"/>
          <w:szCs w:val="28"/>
        </w:rPr>
        <w:t>成效表</w:t>
      </w:r>
    </w:p>
    <w:p w14:paraId="0EDDD4AF" w14:textId="4FAA4A77" w:rsidR="0088517B" w:rsidRPr="0088517B" w:rsidRDefault="0088517B" w:rsidP="00B47B5B">
      <w:pPr>
        <w:spacing w:line="400" w:lineRule="exact"/>
        <w:jc w:val="center"/>
        <w:rPr>
          <w:shd w:val="pct15" w:color="auto" w:fill="FFFFFF"/>
        </w:rPr>
      </w:pPr>
      <w:r w:rsidRPr="0088517B">
        <w:rPr>
          <w:rFonts w:ascii="標楷體" w:eastAsia="標楷體" w:hAnsi="標楷體" w:cs="Times New Roman"/>
        </w:rPr>
        <w:t>□</w:t>
      </w:r>
      <w:r>
        <w:rPr>
          <w:rFonts w:ascii="標楷體" w:eastAsia="標楷體" w:hAnsi="標楷體" w:cs="Times New Roman" w:hint="eastAsia"/>
        </w:rPr>
        <w:t>預期</w:t>
      </w:r>
      <w:r w:rsidR="00441BAD">
        <w:rPr>
          <w:rFonts w:ascii="標楷體" w:eastAsia="標楷體" w:hAnsi="標楷體" w:cs="Times New Roman" w:hint="eastAsia"/>
        </w:rPr>
        <w:t>(申請)</w:t>
      </w:r>
      <w:r>
        <w:rPr>
          <w:rFonts w:ascii="標楷體" w:eastAsia="標楷體" w:hAnsi="標楷體" w:cs="Times New Roman" w:hint="eastAsia"/>
        </w:rPr>
        <w:t xml:space="preserve">/ </w:t>
      </w:r>
      <w:r w:rsidRPr="0088517B">
        <w:rPr>
          <w:rFonts w:ascii="標楷體" w:eastAsia="標楷體" w:hAnsi="標楷體" w:cs="Times New Roman"/>
        </w:rPr>
        <w:t>□</w:t>
      </w:r>
      <w:r>
        <w:rPr>
          <w:rFonts w:ascii="標楷體" w:eastAsia="標楷體" w:hAnsi="標楷體" w:cs="Times New Roman" w:hint="eastAsia"/>
        </w:rPr>
        <w:t>執行</w:t>
      </w:r>
      <w:r w:rsidR="00441BAD">
        <w:rPr>
          <w:rFonts w:ascii="標楷體" w:eastAsia="標楷體" w:hAnsi="標楷體" w:cs="Times New Roman" w:hint="eastAsia"/>
        </w:rPr>
        <w:t>(</w:t>
      </w:r>
      <w:proofErr w:type="gramStart"/>
      <w:r w:rsidR="00441BAD">
        <w:rPr>
          <w:rFonts w:ascii="標楷體" w:eastAsia="標楷體" w:hAnsi="標楷體" w:cs="Times New Roman" w:hint="eastAsia"/>
        </w:rPr>
        <w:t>核結</w:t>
      </w:r>
      <w:proofErr w:type="gramEnd"/>
      <w:r w:rsidR="00441BAD">
        <w:rPr>
          <w:rFonts w:ascii="標楷體" w:eastAsia="標楷體" w:hAnsi="標楷體" w:cs="Times New Roman" w:hint="eastAsia"/>
        </w:rPr>
        <w:t>)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3119"/>
        <w:gridCol w:w="6662"/>
      </w:tblGrid>
      <w:tr w:rsidR="00441BAD" w:rsidRPr="00ED169D" w14:paraId="107834C0" w14:textId="77777777" w:rsidTr="00441BAD">
        <w:trPr>
          <w:trHeight w:val="365"/>
          <w:jc w:val="center"/>
        </w:trPr>
        <w:tc>
          <w:tcPr>
            <w:tcW w:w="3119" w:type="dxa"/>
            <w:shd w:val="clear" w:color="auto" w:fill="E7E6E6" w:themeFill="background2"/>
            <w:vAlign w:val="center"/>
          </w:tcPr>
          <w:p w14:paraId="00D088E7" w14:textId="77777777" w:rsidR="00441BAD" w:rsidRPr="00ED169D" w:rsidRDefault="00441BAD" w:rsidP="00422BA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辦理事項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5B20B2CC" w14:textId="6A69F0F4" w:rsidR="00441BAD" w:rsidRPr="00ED169D" w:rsidRDefault="00441BAD" w:rsidP="00422BA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填報項目</w:t>
            </w:r>
          </w:p>
        </w:tc>
      </w:tr>
      <w:tr w:rsidR="00441BAD" w:rsidRPr="00ED169D" w14:paraId="288E8E08" w14:textId="77777777" w:rsidTr="00441BAD">
        <w:trPr>
          <w:trHeight w:val="715"/>
          <w:jc w:val="center"/>
        </w:trPr>
        <w:tc>
          <w:tcPr>
            <w:tcW w:w="3119" w:type="dxa"/>
            <w:vAlign w:val="center"/>
          </w:tcPr>
          <w:p w14:paraId="6E8C5342" w14:textId="77777777" w:rsidR="00441BAD" w:rsidRPr="00ED169D" w:rsidRDefault="00441BAD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一、開設相關議題通識教育課程</w:t>
            </w:r>
          </w:p>
        </w:tc>
        <w:tc>
          <w:tcPr>
            <w:tcW w:w="6662" w:type="dxa"/>
            <w:vAlign w:val="center"/>
          </w:tcPr>
          <w:p w14:paraId="1862FCF2" w14:textId="77777777" w:rsidR="00441BAD" w:rsidRPr="00F24E6F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</w:t>
            </w:r>
            <w:r w:rsidRPr="00002F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新設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8B3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門通識課程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，修課學生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，授課教師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；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</w:t>
            </w:r>
            <w:r w:rsidRPr="00002F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融入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8B3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既有</w:t>
            </w:r>
            <w:r w:rsidRPr="008B3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通識課程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，修課學生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，授課教師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441BAD" w:rsidRPr="00ED169D" w14:paraId="475C696C" w14:textId="77777777" w:rsidTr="00441BAD">
        <w:trPr>
          <w:trHeight w:val="731"/>
          <w:jc w:val="center"/>
        </w:trPr>
        <w:tc>
          <w:tcPr>
            <w:tcW w:w="3119" w:type="dxa"/>
            <w:vAlign w:val="center"/>
          </w:tcPr>
          <w:p w14:paraId="7FEB92A2" w14:textId="0538F517" w:rsidR="00441BAD" w:rsidRPr="00ED169D" w:rsidRDefault="00441BAD" w:rsidP="00FA2227">
            <w:pPr>
              <w:spacing w:line="500" w:lineRule="exact"/>
              <w:ind w:left="588" w:hangingChars="210" w:hanging="58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 w:rsidR="00FA2227" w:rsidRPr="00C80CF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辦理強化校園心理健康知能活動</w:t>
            </w:r>
          </w:p>
        </w:tc>
        <w:tc>
          <w:tcPr>
            <w:tcW w:w="6662" w:type="dxa"/>
            <w:vAlign w:val="center"/>
          </w:tcPr>
          <w:p w14:paraId="0B6546DE" w14:textId="77777777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共辦理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活動，參與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 w:rsidRPr="00340D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441BAD" w:rsidRPr="00ED169D" w14:paraId="28420326" w14:textId="77777777" w:rsidTr="00441BAD">
        <w:trPr>
          <w:trHeight w:val="1096"/>
          <w:jc w:val="center"/>
        </w:trPr>
        <w:tc>
          <w:tcPr>
            <w:tcW w:w="3119" w:type="dxa"/>
            <w:vAlign w:val="center"/>
          </w:tcPr>
          <w:p w14:paraId="3F45259B" w14:textId="77777777" w:rsidR="00441BAD" w:rsidRPr="00ED169D" w:rsidRDefault="00441BAD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三、辦理大專校院</w:t>
            </w:r>
            <w:r w:rsidRPr="00C80CFE">
              <w:rPr>
                <w:rFonts w:ascii="Times New Roman" w:eastAsia="標楷體" w:hAnsi="Times New Roman" w:cs="Times New Roman"/>
                <w:sz w:val="28"/>
                <w:szCs w:val="28"/>
              </w:rPr>
              <w:t>自殺防治守門人培訓</w:t>
            </w:r>
          </w:p>
        </w:tc>
        <w:tc>
          <w:tcPr>
            <w:tcW w:w="6662" w:type="dxa"/>
            <w:vAlign w:val="center"/>
          </w:tcPr>
          <w:p w14:paraId="5AC08F30" w14:textId="77777777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共辦理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培訓，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培訓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 w:rsidRPr="00340D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A2227" w:rsidRPr="00ED169D" w14:paraId="6D04082A" w14:textId="77777777" w:rsidTr="00441BAD">
        <w:trPr>
          <w:trHeight w:val="715"/>
          <w:jc w:val="center"/>
        </w:trPr>
        <w:tc>
          <w:tcPr>
            <w:tcW w:w="3119" w:type="dxa"/>
            <w:vMerge w:val="restart"/>
            <w:vAlign w:val="center"/>
          </w:tcPr>
          <w:p w14:paraId="077F9310" w14:textId="77777777" w:rsidR="00FA2227" w:rsidRPr="00ED169D" w:rsidRDefault="00FA2227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四、提升相關人員專業知能</w:t>
            </w:r>
          </w:p>
        </w:tc>
        <w:tc>
          <w:tcPr>
            <w:tcW w:w="6662" w:type="dxa"/>
            <w:vAlign w:val="center"/>
          </w:tcPr>
          <w:p w14:paraId="44398083" w14:textId="59636743" w:rsidR="00FA2227" w:rsidRPr="00C80CFE" w:rsidRDefault="00FA2227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0CF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辦理</w:t>
            </w:r>
            <w:r w:rsidRPr="00C80CF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全體教師(含導師及指導教授)</w:t>
            </w:r>
            <w:r w:rsidRPr="00C80CF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增能活動</w:t>
            </w:r>
            <w:r w:rsidRPr="00C80CF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：共辦理______場次活動，參與人員______</w:t>
            </w:r>
            <w:proofErr w:type="gramStart"/>
            <w:r w:rsidRPr="00C80CF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人次，</w:t>
            </w:r>
            <w:proofErr w:type="gramEnd"/>
            <w:r w:rsidRPr="00C80CF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共計______小時。</w:t>
            </w:r>
          </w:p>
        </w:tc>
      </w:tr>
      <w:tr w:rsidR="00FA2227" w:rsidRPr="00ED169D" w14:paraId="28065738" w14:textId="77777777" w:rsidTr="00FA2227">
        <w:trPr>
          <w:trHeight w:val="1560"/>
          <w:jc w:val="center"/>
        </w:trPr>
        <w:tc>
          <w:tcPr>
            <w:tcW w:w="3119" w:type="dxa"/>
            <w:vMerge/>
            <w:vAlign w:val="center"/>
          </w:tcPr>
          <w:p w14:paraId="4EBA26A6" w14:textId="77777777" w:rsidR="00FA2227" w:rsidRPr="00ED169D" w:rsidRDefault="00FA2227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56697DA7" w14:textId="3C707967" w:rsidR="00FA2227" w:rsidRPr="00C80CFE" w:rsidRDefault="00FA2227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0CF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辦理輔導人員增能活動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：共辦理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場次活動，參與專業輔導人員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proofErr w:type="gramStart"/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人次，</w:t>
            </w:r>
            <w:proofErr w:type="gramEnd"/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共計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小時。</w:t>
            </w:r>
          </w:p>
        </w:tc>
      </w:tr>
      <w:tr w:rsidR="00FA2227" w:rsidRPr="00ED169D" w14:paraId="63F7D350" w14:textId="77777777" w:rsidTr="00441BAD">
        <w:trPr>
          <w:trHeight w:val="425"/>
          <w:jc w:val="center"/>
        </w:trPr>
        <w:tc>
          <w:tcPr>
            <w:tcW w:w="3119" w:type="dxa"/>
            <w:vMerge/>
            <w:vAlign w:val="center"/>
          </w:tcPr>
          <w:p w14:paraId="77DF0EEC" w14:textId="77777777" w:rsidR="00FA2227" w:rsidRPr="00ED169D" w:rsidRDefault="00FA2227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434C5F7B" w14:textId="01489F03" w:rsidR="00FA2227" w:rsidRPr="00C80CFE" w:rsidRDefault="00FA2227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0CF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C80CF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Pr="00C80CF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C80CF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辦理教學與行政單位相關人員增能活動</w:t>
            </w:r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：共辦理</w:t>
            </w:r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______</w:t>
            </w:r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場次活動，參與人員</w:t>
            </w:r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______</w:t>
            </w:r>
            <w:proofErr w:type="gramStart"/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人次，</w:t>
            </w:r>
            <w:proofErr w:type="gramEnd"/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共計</w:t>
            </w:r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______</w:t>
            </w:r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小時。</w:t>
            </w:r>
          </w:p>
        </w:tc>
      </w:tr>
      <w:tr w:rsidR="00441BAD" w:rsidRPr="00ED169D" w14:paraId="116D9040" w14:textId="77777777" w:rsidTr="00441BAD">
        <w:trPr>
          <w:trHeight w:val="715"/>
          <w:jc w:val="center"/>
        </w:trPr>
        <w:tc>
          <w:tcPr>
            <w:tcW w:w="3119" w:type="dxa"/>
            <w:vAlign w:val="center"/>
          </w:tcPr>
          <w:p w14:paraId="164CDA3C" w14:textId="77777777" w:rsidR="00441BAD" w:rsidRPr="00ED169D" w:rsidRDefault="00441BAD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五、補助專業人員鐘點費</w:t>
            </w:r>
          </w:p>
        </w:tc>
        <w:tc>
          <w:tcPr>
            <w:tcW w:w="6662" w:type="dxa"/>
            <w:vAlign w:val="center"/>
          </w:tcPr>
          <w:p w14:paraId="1D5CEFF0" w14:textId="010FB64F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共聘請</w:t>
            </w:r>
            <w:r w:rsidRPr="00C80CF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精神科醫師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人，提供學生醫療協助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人，共計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小時，另經醫師評估後</w:t>
            </w:r>
            <w:r w:rsidR="00FA2227" w:rsidRPr="00C80CF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連結</w:t>
            </w:r>
            <w:r w:rsidRPr="00C80CF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校外醫療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協助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人。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14:paraId="2C0DB64B" w14:textId="140BDE50" w:rsidR="00441BAD" w:rsidRPr="00FA2227" w:rsidRDefault="00441BAD" w:rsidP="00FA222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填報人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簽名或蓋職章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單位主管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簽名或蓋職章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：</w:t>
      </w:r>
    </w:p>
    <w:p w14:paraId="3F1A81AF" w14:textId="3E2B754E" w:rsidR="00FA2227" w:rsidRDefault="00FA2227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14:paraId="24400C00" w14:textId="48192D99" w:rsidR="00123CBF" w:rsidRDefault="00123CBF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14:paraId="08F71902" w14:textId="0A870DB7" w:rsidR="00123CBF" w:rsidRDefault="00123CBF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14:paraId="7A25CA7E" w14:textId="16D639A3" w:rsidR="00123CBF" w:rsidRDefault="00123CBF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14:paraId="336DF16A" w14:textId="77777777" w:rsidR="00123CBF" w:rsidRPr="00123CBF" w:rsidRDefault="00123CBF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14:paraId="5353F9A8" w14:textId="265C544B" w:rsidR="007465E7" w:rsidRPr="00254A73" w:rsidRDefault="0088517B" w:rsidP="00B47B5B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254A73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lastRenderedPageBreak/>
        <w:t>附件</w:t>
      </w:r>
      <w:r w:rsidRPr="00254A73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4</w:t>
      </w:r>
    </w:p>
    <w:p w14:paraId="5945980C" w14:textId="787DA85F" w:rsidR="00B47B5B" w:rsidRDefault="00AE7BAA" w:rsidP="00B47B5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B47B5B" w:rsidRPr="003743D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B47B5B" w:rsidRPr="003743DB">
        <w:rPr>
          <w:rFonts w:ascii="標楷體" w:eastAsia="標楷體" w:hAnsi="標楷體" w:cs="Arial"/>
          <w:b/>
          <w:bCs/>
          <w:sz w:val="28"/>
          <w:szCs w:val="28"/>
        </w:rPr>
        <w:t>教育部補助</w:t>
      </w:r>
      <w:r w:rsidR="00B47B5B" w:rsidRPr="003743DB">
        <w:rPr>
          <w:rFonts w:ascii="Times New Roman" w:eastAsia="標楷體" w:hAnsi="Times New Roman" w:cs="Times New Roman"/>
          <w:b/>
          <w:sz w:val="28"/>
          <w:szCs w:val="28"/>
        </w:rPr>
        <w:t>大專校院辦理校園心理健康促進計畫</w:t>
      </w:r>
      <w:r w:rsidR="00B47B5B">
        <w:rPr>
          <w:rFonts w:ascii="Times New Roman" w:eastAsia="標楷體" w:hAnsi="Times New Roman" w:cs="Times New Roman" w:hint="eastAsia"/>
          <w:b/>
          <w:sz w:val="28"/>
          <w:szCs w:val="28"/>
        </w:rPr>
        <w:t>成果報告書</w:t>
      </w:r>
    </w:p>
    <w:tbl>
      <w:tblPr>
        <w:tblStyle w:val="aa"/>
        <w:tblpPr w:leftFromText="180" w:rightFromText="180" w:vertAnchor="text" w:tblpXSpec="center" w:tblpY="46"/>
        <w:tblW w:w="4948" w:type="pct"/>
        <w:tblLook w:val="01E0" w:firstRow="1" w:lastRow="1" w:firstColumn="1" w:lastColumn="1" w:noHBand="0" w:noVBand="0"/>
      </w:tblPr>
      <w:tblGrid>
        <w:gridCol w:w="1587"/>
        <w:gridCol w:w="1887"/>
        <w:gridCol w:w="1935"/>
        <w:gridCol w:w="1409"/>
        <w:gridCol w:w="2817"/>
      </w:tblGrid>
      <w:tr w:rsidR="00C32684" w:rsidRPr="008601DB" w14:paraId="367BB3B3" w14:textId="77777777" w:rsidTr="00EE7B34">
        <w:trPr>
          <w:trHeight w:val="567"/>
        </w:trPr>
        <w:tc>
          <w:tcPr>
            <w:tcW w:w="824" w:type="pct"/>
            <w:vAlign w:val="center"/>
          </w:tcPr>
          <w:p w14:paraId="26AAF5F6" w14:textId="77777777" w:rsidR="00C32684" w:rsidRPr="0044626B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計畫名稱</w:t>
            </w:r>
          </w:p>
        </w:tc>
        <w:tc>
          <w:tcPr>
            <w:tcW w:w="4176" w:type="pct"/>
            <w:gridSpan w:val="4"/>
            <w:vAlign w:val="center"/>
          </w:tcPr>
          <w:p w14:paraId="07AA9751" w14:textId="77777777" w:rsidR="00C32684" w:rsidRPr="0044626B" w:rsidRDefault="00C32684" w:rsidP="003B5E10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sz w:val="28"/>
                <w:szCs w:val="28"/>
              </w:rPr>
              <w:t>（請寫全稱）</w:t>
            </w:r>
          </w:p>
        </w:tc>
      </w:tr>
      <w:tr w:rsidR="00C32684" w:rsidRPr="008601DB" w14:paraId="4E20B1FA" w14:textId="77777777" w:rsidTr="00EE7B34">
        <w:trPr>
          <w:trHeight w:val="567"/>
        </w:trPr>
        <w:tc>
          <w:tcPr>
            <w:tcW w:w="824" w:type="pct"/>
            <w:vAlign w:val="center"/>
          </w:tcPr>
          <w:p w14:paraId="42A9B97C" w14:textId="77777777" w:rsidR="00C32684" w:rsidRPr="0044626B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主辦學校</w:t>
            </w:r>
          </w:p>
        </w:tc>
        <w:tc>
          <w:tcPr>
            <w:tcW w:w="4176" w:type="pct"/>
            <w:gridSpan w:val="4"/>
            <w:vAlign w:val="center"/>
          </w:tcPr>
          <w:p w14:paraId="043DB3A0" w14:textId="77777777" w:rsidR="00C32684" w:rsidRPr="0044626B" w:rsidRDefault="00C32684" w:rsidP="003B5E10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sz w:val="28"/>
                <w:szCs w:val="28"/>
              </w:rPr>
              <w:t>（請寫全稱）</w:t>
            </w:r>
          </w:p>
        </w:tc>
      </w:tr>
      <w:tr w:rsidR="00C32684" w:rsidRPr="008601DB" w14:paraId="09681B84" w14:textId="77777777" w:rsidTr="00EE7B34">
        <w:trPr>
          <w:trHeight w:val="567"/>
        </w:trPr>
        <w:tc>
          <w:tcPr>
            <w:tcW w:w="824" w:type="pct"/>
            <w:vAlign w:val="center"/>
          </w:tcPr>
          <w:p w14:paraId="5758AE24" w14:textId="77777777" w:rsidR="00C32684" w:rsidRPr="0044626B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辦理時間</w:t>
            </w:r>
          </w:p>
        </w:tc>
        <w:tc>
          <w:tcPr>
            <w:tcW w:w="4176" w:type="pct"/>
            <w:gridSpan w:val="4"/>
            <w:vAlign w:val="center"/>
          </w:tcPr>
          <w:p w14:paraId="001D919E" w14:textId="77777777" w:rsidR="00C32684" w:rsidRPr="0044626B" w:rsidRDefault="00C32684" w:rsidP="003B5E10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/>
                <w:bCs/>
                <w:sz w:val="28"/>
                <w:szCs w:val="28"/>
              </w:rPr>
              <w:t>自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44626B">
              <w:rPr>
                <w:rFonts w:eastAsia="標楷體"/>
                <w:bCs/>
                <w:sz w:val="28"/>
                <w:szCs w:val="28"/>
              </w:rPr>
              <w:t>年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1 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1</w:t>
            </w:r>
            <w:r w:rsidRPr="0044626B">
              <w:rPr>
                <w:rFonts w:eastAsia="標楷體" w:hint="eastAsia"/>
                <w:sz w:val="28"/>
                <w:szCs w:val="28"/>
              </w:rPr>
              <w:t>日</w:t>
            </w:r>
            <w:r w:rsidRPr="0044626B">
              <w:rPr>
                <w:rFonts w:eastAsia="標楷體"/>
                <w:bCs/>
                <w:sz w:val="28"/>
                <w:szCs w:val="28"/>
              </w:rPr>
              <w:t>起至</w:t>
            </w:r>
            <w:r w:rsidRPr="0044626B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44626B">
              <w:rPr>
                <w:rFonts w:eastAsia="標楷體"/>
                <w:bCs/>
                <w:sz w:val="28"/>
                <w:szCs w:val="28"/>
              </w:rPr>
              <w:t>年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12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31</w:t>
            </w:r>
            <w:r w:rsidRPr="0044626B">
              <w:rPr>
                <w:rFonts w:eastAsia="標楷體"/>
                <w:bCs/>
                <w:sz w:val="28"/>
                <w:szCs w:val="28"/>
              </w:rPr>
              <w:t>日止</w:t>
            </w:r>
          </w:p>
        </w:tc>
      </w:tr>
      <w:tr w:rsidR="00C32684" w:rsidRPr="008601DB" w14:paraId="70B04D10" w14:textId="77777777" w:rsidTr="00EE7B34">
        <w:trPr>
          <w:trHeight w:val="483"/>
        </w:trPr>
        <w:tc>
          <w:tcPr>
            <w:tcW w:w="824" w:type="pct"/>
            <w:vMerge w:val="restart"/>
            <w:vAlign w:val="center"/>
          </w:tcPr>
          <w:p w14:paraId="79F44482" w14:textId="77777777" w:rsidR="00C32684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計畫</w:t>
            </w:r>
          </w:p>
          <w:p w14:paraId="2AF5283A" w14:textId="77777777" w:rsidR="00C32684" w:rsidRPr="0044626B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聯絡人</w:t>
            </w:r>
          </w:p>
        </w:tc>
        <w:tc>
          <w:tcPr>
            <w:tcW w:w="979" w:type="pct"/>
            <w:vAlign w:val="center"/>
          </w:tcPr>
          <w:p w14:paraId="1A15111D" w14:textId="77777777" w:rsidR="00C32684" w:rsidRPr="0044626B" w:rsidRDefault="00C32684" w:rsidP="003B5E10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姓</w:t>
            </w:r>
            <w:r w:rsidRPr="0044626B"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 w:rsidRPr="0044626B">
              <w:rPr>
                <w:rFonts w:eastAsia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004" w:type="pct"/>
            <w:vAlign w:val="center"/>
          </w:tcPr>
          <w:p w14:paraId="353E496C" w14:textId="77777777" w:rsidR="00C32684" w:rsidRPr="0044626B" w:rsidRDefault="00C32684" w:rsidP="003B5E10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31937D71" w14:textId="77777777" w:rsidR="00C32684" w:rsidRPr="0044626B" w:rsidRDefault="00C32684" w:rsidP="003B5E10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1462" w:type="pct"/>
            <w:vAlign w:val="center"/>
          </w:tcPr>
          <w:p w14:paraId="02401D4A" w14:textId="77777777" w:rsidR="00C32684" w:rsidRPr="0044626B" w:rsidRDefault="00C32684" w:rsidP="003B5E10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C32684" w:rsidRPr="008601DB" w14:paraId="2645FCE8" w14:textId="77777777" w:rsidTr="00EE7B34">
        <w:trPr>
          <w:trHeight w:val="755"/>
        </w:trPr>
        <w:tc>
          <w:tcPr>
            <w:tcW w:w="824" w:type="pct"/>
            <w:vMerge/>
            <w:vAlign w:val="center"/>
          </w:tcPr>
          <w:p w14:paraId="36894CF6" w14:textId="77777777" w:rsidR="00C32684" w:rsidRPr="0044626B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79" w:type="pct"/>
            <w:vAlign w:val="center"/>
          </w:tcPr>
          <w:p w14:paraId="4C5A445F" w14:textId="77777777" w:rsidR="00C32684" w:rsidRPr="0044626B" w:rsidRDefault="00C32684" w:rsidP="003B5E10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電話號碼</w:t>
            </w:r>
          </w:p>
        </w:tc>
        <w:tc>
          <w:tcPr>
            <w:tcW w:w="1004" w:type="pct"/>
            <w:vAlign w:val="center"/>
          </w:tcPr>
          <w:p w14:paraId="3DFDC388" w14:textId="77777777" w:rsidR="00C32684" w:rsidRPr="0044626B" w:rsidRDefault="00C32684" w:rsidP="003B5E10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4B431C23" w14:textId="77777777" w:rsidR="00C32684" w:rsidRPr="0044626B" w:rsidRDefault="00C32684" w:rsidP="003B5E10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傳真號碼</w:t>
            </w:r>
          </w:p>
        </w:tc>
        <w:tc>
          <w:tcPr>
            <w:tcW w:w="1462" w:type="pct"/>
            <w:vAlign w:val="center"/>
          </w:tcPr>
          <w:p w14:paraId="689B3B7C" w14:textId="77777777" w:rsidR="00C32684" w:rsidRPr="0044626B" w:rsidRDefault="00C32684" w:rsidP="003B5E10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C32684" w:rsidRPr="008601DB" w14:paraId="6EA1EB34" w14:textId="77777777" w:rsidTr="00EE7B34">
        <w:trPr>
          <w:trHeight w:val="5484"/>
        </w:trPr>
        <w:tc>
          <w:tcPr>
            <w:tcW w:w="5000" w:type="pct"/>
            <w:gridSpan w:val="5"/>
          </w:tcPr>
          <w:p w14:paraId="7E488507" w14:textId="77777777" w:rsidR="009B2620" w:rsidRPr="009B2620" w:rsidRDefault="009B2620" w:rsidP="009B2620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字型及樣式：標楷體及</w:t>
            </w:r>
            <w:r w:rsidRPr="009B2620">
              <w:rPr>
                <w:rFonts w:ascii="Times New Roman" w:eastAsia="標楷體" w:hAnsi="Times New Roman" w:cs="Times New Roman"/>
                <w:szCs w:val="24"/>
                <w:u w:val="single"/>
              </w:rPr>
              <w:t>TIMES NEW ROMAN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，標準；大小：</w:t>
            </w:r>
            <w:r w:rsidRPr="009B2620">
              <w:rPr>
                <w:rFonts w:ascii="Times New Roman" w:eastAsia="標楷體" w:hAnsi="Times New Roman" w:cs="Times New Roman"/>
                <w:szCs w:val="24"/>
                <w:u w:val="single"/>
              </w:rPr>
              <w:t>12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級字；行距：固定行高；行高：</w:t>
            </w:r>
            <w:r w:rsidRPr="009B2620">
              <w:rPr>
                <w:rFonts w:ascii="Times New Roman" w:eastAsia="標楷體" w:hAnsi="Times New Roman" w:cs="Times New Roman"/>
                <w:szCs w:val="24"/>
                <w:u w:val="single"/>
              </w:rPr>
              <w:t>20pt</w:t>
            </w:r>
          </w:p>
          <w:p w14:paraId="3F246311" w14:textId="77777777" w:rsidR="009B2620" w:rsidRPr="009B2620" w:rsidRDefault="009B2620" w:rsidP="009B2620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執行成果含：</w:t>
            </w:r>
          </w:p>
          <w:p w14:paraId="71F95106" w14:textId="77777777" w:rsidR="009B2620" w:rsidRPr="009B2620" w:rsidRDefault="009B2620" w:rsidP="009B2620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 w:left="993" w:hanging="851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計畫推動模式：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基於以「全員輔導模式」推動校園心理健康促進之統合性考量，請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各校描述統籌規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劃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與處室單位間分工合作情形。</w:t>
            </w:r>
          </w:p>
          <w:p w14:paraId="04A648D2" w14:textId="77777777" w:rsidR="009B2620" w:rsidRPr="009B2620" w:rsidRDefault="009B2620" w:rsidP="009B2620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 w:left="993" w:hanging="851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各事項之辦理情形：請就學校申請補助面向之辦理情形加以詳述，含活動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主題、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場次、參加對象、人數統計等。</w:t>
            </w:r>
          </w:p>
          <w:p w14:paraId="7A445AA8" w14:textId="77777777" w:rsidR="009B2620" w:rsidRPr="009B2620" w:rsidRDefault="009B2620" w:rsidP="009B2620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 w:left="993" w:hanging="851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量化與質性成效：（請務必分析詳述、照片以</w:t>
            </w:r>
            <w:r w:rsidRPr="009B2620">
              <w:rPr>
                <w:rFonts w:ascii="Times New Roman" w:eastAsia="標楷體" w:hAnsi="Times New Roman" w:cs="Times New Roman"/>
                <w:szCs w:val="24"/>
                <w:u w:val="single"/>
              </w:rPr>
              <w:t>10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張為限）</w:t>
            </w:r>
          </w:p>
          <w:p w14:paraId="2B56CBFB" w14:textId="77777777" w:rsidR="009B2620" w:rsidRPr="009B2620" w:rsidRDefault="009B2620" w:rsidP="009B2620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 w:left="993" w:hanging="851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檢討與建議：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就成效評估提出檢討與建議，以作為學校未來推動之參考。</w:t>
            </w:r>
          </w:p>
          <w:p w14:paraId="3BDC13DB" w14:textId="77777777" w:rsidR="009B2620" w:rsidRPr="009B2620" w:rsidRDefault="009B2620" w:rsidP="009B2620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 w:left="993" w:hanging="851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為更了解各校在「校園心理健康促進計畫」的執行經驗。請不吝分享  貴校在推動校園心理健康促進計畫過程，讓校方或學生印象深刻的收穫、成長、困難、挑戰或創新之</w:t>
            </w:r>
            <w:r w:rsidRPr="009B2620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小故事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。(字數</w:t>
            </w:r>
            <w:r w:rsidRPr="009B2620">
              <w:rPr>
                <w:rFonts w:ascii="Times New Roman" w:eastAsia="標楷體" w:hAnsi="Times New Roman" w:cs="Times New Roman"/>
                <w:szCs w:val="24"/>
                <w:u w:val="single"/>
              </w:rPr>
              <w:t>300-500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字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、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請在陳述過程留意個資保護)</w:t>
            </w:r>
          </w:p>
          <w:p w14:paraId="29527FD2" w14:textId="77777777" w:rsidR="00C32684" w:rsidRDefault="00C32684" w:rsidP="003B5E10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C16B81C" w14:textId="77777777" w:rsidR="00C32684" w:rsidRPr="0044626B" w:rsidRDefault="00C32684" w:rsidP="009B2620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2419FE0B" w14:textId="533CEF00" w:rsidR="007947A1" w:rsidRPr="00EE7B34" w:rsidRDefault="00C32684" w:rsidP="00B47B5B">
      <w:pPr>
        <w:spacing w:line="400" w:lineRule="exact"/>
        <w:rPr>
          <w:rFonts w:ascii="Times New Roman" w:eastAsia="標楷體" w:hAnsi="Times New Roman" w:cs="Times New Roman"/>
          <w:bCs/>
        </w:rPr>
      </w:pPr>
      <w:r w:rsidRPr="00EE7B34">
        <w:rPr>
          <w:rFonts w:ascii="Times New Roman" w:eastAsia="標楷體" w:hAnsi="Times New Roman" w:cs="Times New Roman"/>
          <w:bCs/>
        </w:rPr>
        <w:t>※</w:t>
      </w:r>
      <w:r w:rsidRPr="00EE7B34">
        <w:rPr>
          <w:rFonts w:ascii="Times New Roman" w:eastAsia="標楷體" w:hAnsi="Times New Roman" w:cs="Times New Roman"/>
          <w:bCs/>
        </w:rPr>
        <w:t>本計畫書頁數至多以</w:t>
      </w:r>
      <w:r w:rsidR="00EE7B34" w:rsidRPr="00F3168B">
        <w:rPr>
          <w:rFonts w:ascii="Times New Roman" w:eastAsia="標楷體" w:hAnsi="Times New Roman" w:cs="Times New Roman" w:hint="eastAsia"/>
          <w:bCs/>
          <w:u w:val="single"/>
        </w:rPr>
        <w:t>25</w:t>
      </w:r>
      <w:r w:rsidRPr="00F3168B">
        <w:rPr>
          <w:rFonts w:ascii="Times New Roman" w:eastAsia="標楷體" w:hAnsi="Times New Roman" w:cs="Times New Roman"/>
          <w:bCs/>
          <w:u w:val="single"/>
        </w:rPr>
        <w:t>頁為限</w:t>
      </w:r>
      <w:r w:rsidRPr="00EE7B34">
        <w:rPr>
          <w:rFonts w:ascii="Times New Roman" w:eastAsia="標楷體" w:hAnsi="Times New Roman" w:cs="Times New Roman"/>
          <w:bCs/>
        </w:rPr>
        <w:t>，超出規定者，將予以退件再次進行修正。請以</w:t>
      </w:r>
      <w:r w:rsidR="00EE7B34" w:rsidRPr="00EE7B34">
        <w:rPr>
          <w:rFonts w:ascii="Times New Roman" w:eastAsia="標楷體" w:hAnsi="Times New Roman" w:cs="Times New Roman" w:hint="eastAsia"/>
          <w:bCs/>
          <w:u w:val="single"/>
        </w:rPr>
        <w:t>單</w:t>
      </w:r>
      <w:r w:rsidRPr="00EE7B34">
        <w:rPr>
          <w:rFonts w:ascii="Times New Roman" w:eastAsia="標楷體" w:hAnsi="Times New Roman" w:cs="Times New Roman"/>
          <w:bCs/>
          <w:u w:val="single"/>
        </w:rPr>
        <w:t>面</w:t>
      </w:r>
      <w:r w:rsidRPr="00EE7B34">
        <w:rPr>
          <w:rFonts w:ascii="Times New Roman" w:eastAsia="標楷體" w:hAnsi="Times New Roman" w:cs="Times New Roman"/>
          <w:bCs/>
        </w:rPr>
        <w:t>列印簡單裝訂，</w:t>
      </w:r>
      <w:proofErr w:type="gramStart"/>
      <w:r w:rsidRPr="00EE7B34">
        <w:rPr>
          <w:rFonts w:ascii="Times New Roman" w:eastAsia="標楷體" w:hAnsi="Times New Roman" w:cs="Times New Roman"/>
          <w:bCs/>
        </w:rPr>
        <w:t>不必膠</w:t>
      </w:r>
      <w:proofErr w:type="gramEnd"/>
      <w:r w:rsidRPr="00EE7B34">
        <w:rPr>
          <w:rFonts w:ascii="Times New Roman" w:eastAsia="標楷體" w:hAnsi="Times New Roman" w:cs="Times New Roman"/>
          <w:bCs/>
        </w:rPr>
        <w:t>裝。</w:t>
      </w:r>
    </w:p>
    <w:p w14:paraId="251B9FD3" w14:textId="4E941A97" w:rsidR="00B47B5B" w:rsidRPr="007947A1" w:rsidRDefault="00B47B5B" w:rsidP="007947A1">
      <w:pPr>
        <w:widowControl/>
        <w:rPr>
          <w:rFonts w:ascii="Times New Roman" w:eastAsia="標楷體" w:hAnsi="Times New Roman" w:cs="Times New Roman"/>
          <w:b/>
          <w:bCs/>
        </w:rPr>
      </w:pPr>
    </w:p>
    <w:sectPr w:rsidR="00B47B5B" w:rsidRPr="007947A1" w:rsidSect="000C7576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C7E9C" w14:textId="77777777" w:rsidR="00967860" w:rsidRDefault="00967860" w:rsidP="00FC57CC">
      <w:r>
        <w:separator/>
      </w:r>
    </w:p>
  </w:endnote>
  <w:endnote w:type="continuationSeparator" w:id="0">
    <w:p w14:paraId="0BE51B19" w14:textId="77777777" w:rsidR="00967860" w:rsidRDefault="00967860" w:rsidP="00FC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1830591"/>
      <w:docPartObj>
        <w:docPartGallery w:val="Page Numbers (Bottom of Page)"/>
        <w:docPartUnique/>
      </w:docPartObj>
    </w:sdtPr>
    <w:sdtEndPr/>
    <w:sdtContent>
      <w:p w14:paraId="6A9610E6" w14:textId="6CFA5A15" w:rsidR="00A203F6" w:rsidRDefault="00A203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28721D9" w14:textId="77777777" w:rsidR="00A203F6" w:rsidRDefault="00A20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69897" w14:textId="77777777" w:rsidR="00967860" w:rsidRDefault="00967860" w:rsidP="00FC57CC">
      <w:r>
        <w:separator/>
      </w:r>
    </w:p>
  </w:footnote>
  <w:footnote w:type="continuationSeparator" w:id="0">
    <w:p w14:paraId="35830632" w14:textId="77777777" w:rsidR="00967860" w:rsidRDefault="00967860" w:rsidP="00FC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50DA"/>
    <w:multiLevelType w:val="hybridMultilevel"/>
    <w:tmpl w:val="D5DC1408"/>
    <w:lvl w:ilvl="0" w:tplc="79D2D3F4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97AC3"/>
    <w:multiLevelType w:val="hybridMultilevel"/>
    <w:tmpl w:val="CE647C76"/>
    <w:lvl w:ilvl="0" w:tplc="3E1E555A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16F8D"/>
    <w:multiLevelType w:val="hybridMultilevel"/>
    <w:tmpl w:val="7B3E5D94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393321C2"/>
    <w:multiLevelType w:val="hybridMultilevel"/>
    <w:tmpl w:val="0DE8BA1A"/>
    <w:lvl w:ilvl="0" w:tplc="BDCCE01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9E6C4D"/>
    <w:multiLevelType w:val="multilevel"/>
    <w:tmpl w:val="679421F2"/>
    <w:lvl w:ilvl="0">
      <w:start w:val="1"/>
      <w:numFmt w:val="taiwaneseCountingThousand"/>
      <w:lvlText w:val="%1、"/>
      <w:lvlJc w:val="left"/>
      <w:pPr>
        <w:ind w:left="990" w:hanging="720"/>
      </w:pPr>
      <w:rPr>
        <w:rFonts w:ascii="標楷體" w:eastAsia="標楷體" w:hAnsi="標楷體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3D7044B3"/>
    <w:multiLevelType w:val="hybridMultilevel"/>
    <w:tmpl w:val="51AA5C2E"/>
    <w:lvl w:ilvl="0" w:tplc="BD589106">
      <w:start w:val="1"/>
      <w:numFmt w:val="taiwaneseCountingThousand"/>
      <w:lvlText w:val="%1、"/>
      <w:lvlJc w:val="left"/>
      <w:pPr>
        <w:ind w:left="2564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6" w15:restartNumberingAfterBreak="0">
    <w:nsid w:val="4BC5072C"/>
    <w:multiLevelType w:val="hybridMultilevel"/>
    <w:tmpl w:val="A42461A4"/>
    <w:lvl w:ilvl="0" w:tplc="3E1E555A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9A0857"/>
    <w:multiLevelType w:val="hybridMultilevel"/>
    <w:tmpl w:val="4CA0F8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71C11"/>
    <w:multiLevelType w:val="hybridMultilevel"/>
    <w:tmpl w:val="E59C23E6"/>
    <w:lvl w:ilvl="0" w:tplc="45A2BFB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4C7EDE"/>
    <w:multiLevelType w:val="hybridMultilevel"/>
    <w:tmpl w:val="6648451E"/>
    <w:lvl w:ilvl="0" w:tplc="248A1E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3E5EA2"/>
    <w:multiLevelType w:val="hybridMultilevel"/>
    <w:tmpl w:val="B752671E"/>
    <w:lvl w:ilvl="0" w:tplc="5B928012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635FB4"/>
    <w:multiLevelType w:val="hybridMultilevel"/>
    <w:tmpl w:val="2E52817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F66CB8"/>
    <w:multiLevelType w:val="hybridMultilevel"/>
    <w:tmpl w:val="D10689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514F2E"/>
    <w:multiLevelType w:val="hybridMultilevel"/>
    <w:tmpl w:val="03A64C5C"/>
    <w:lvl w:ilvl="0" w:tplc="AE1CD8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D97E78E8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2F2CE4"/>
    <w:multiLevelType w:val="hybridMultilevel"/>
    <w:tmpl w:val="A51006F8"/>
    <w:lvl w:ilvl="0" w:tplc="9928354A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4E5660"/>
    <w:multiLevelType w:val="hybridMultilevel"/>
    <w:tmpl w:val="A1BA09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4E46E3"/>
    <w:multiLevelType w:val="hybridMultilevel"/>
    <w:tmpl w:val="ED42BF62"/>
    <w:lvl w:ilvl="0" w:tplc="9928354A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17"/>
  </w:num>
  <w:num w:numId="8">
    <w:abstractNumId w:val="13"/>
  </w:num>
  <w:num w:numId="9">
    <w:abstractNumId w:val="14"/>
  </w:num>
  <w:num w:numId="10">
    <w:abstractNumId w:val="9"/>
  </w:num>
  <w:num w:numId="11">
    <w:abstractNumId w:val="15"/>
  </w:num>
  <w:num w:numId="12">
    <w:abstractNumId w:val="11"/>
  </w:num>
  <w:num w:numId="13">
    <w:abstractNumId w:val="12"/>
  </w:num>
  <w:num w:numId="14">
    <w:abstractNumId w:val="4"/>
  </w:num>
  <w:num w:numId="15">
    <w:abstractNumId w:val="3"/>
  </w:num>
  <w:num w:numId="16">
    <w:abstractNumId w:val="1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76"/>
    <w:rsid w:val="00000E52"/>
    <w:rsid w:val="0001149F"/>
    <w:rsid w:val="00012B76"/>
    <w:rsid w:val="00013870"/>
    <w:rsid w:val="00016388"/>
    <w:rsid w:val="00031E0B"/>
    <w:rsid w:val="00075143"/>
    <w:rsid w:val="00075E7C"/>
    <w:rsid w:val="000854C8"/>
    <w:rsid w:val="00093CC7"/>
    <w:rsid w:val="000A0E46"/>
    <w:rsid w:val="000A6B05"/>
    <w:rsid w:val="000C7576"/>
    <w:rsid w:val="000C79D0"/>
    <w:rsid w:val="000D7E7C"/>
    <w:rsid w:val="000D7F73"/>
    <w:rsid w:val="000E28F1"/>
    <w:rsid w:val="000E7194"/>
    <w:rsid w:val="00123CBF"/>
    <w:rsid w:val="00141032"/>
    <w:rsid w:val="001634F0"/>
    <w:rsid w:val="00174E16"/>
    <w:rsid w:val="0018284E"/>
    <w:rsid w:val="0018342E"/>
    <w:rsid w:val="0019087B"/>
    <w:rsid w:val="00193633"/>
    <w:rsid w:val="00194279"/>
    <w:rsid w:val="001A5AFE"/>
    <w:rsid w:val="001B53DD"/>
    <w:rsid w:val="001C07BB"/>
    <w:rsid w:val="001C4D3C"/>
    <w:rsid w:val="001D2C8A"/>
    <w:rsid w:val="001D66A2"/>
    <w:rsid w:val="001E191A"/>
    <w:rsid w:val="001F1CAE"/>
    <w:rsid w:val="001F5322"/>
    <w:rsid w:val="00201F78"/>
    <w:rsid w:val="00214AEB"/>
    <w:rsid w:val="00216EFA"/>
    <w:rsid w:val="00221686"/>
    <w:rsid w:val="002501FC"/>
    <w:rsid w:val="00250700"/>
    <w:rsid w:val="00254A73"/>
    <w:rsid w:val="00261487"/>
    <w:rsid w:val="00270981"/>
    <w:rsid w:val="00284EEF"/>
    <w:rsid w:val="00285D4A"/>
    <w:rsid w:val="002936BB"/>
    <w:rsid w:val="0029709C"/>
    <w:rsid w:val="00297C8B"/>
    <w:rsid w:val="002B140F"/>
    <w:rsid w:val="002C1A1B"/>
    <w:rsid w:val="002C2BB0"/>
    <w:rsid w:val="002C2C8B"/>
    <w:rsid w:val="002D14B4"/>
    <w:rsid w:val="002D18CD"/>
    <w:rsid w:val="002E262B"/>
    <w:rsid w:val="002E4B77"/>
    <w:rsid w:val="002F7954"/>
    <w:rsid w:val="00300387"/>
    <w:rsid w:val="00301E71"/>
    <w:rsid w:val="00306211"/>
    <w:rsid w:val="0030632D"/>
    <w:rsid w:val="00307F09"/>
    <w:rsid w:val="003117BB"/>
    <w:rsid w:val="0032213E"/>
    <w:rsid w:val="00322C15"/>
    <w:rsid w:val="00327B9F"/>
    <w:rsid w:val="00330235"/>
    <w:rsid w:val="00347416"/>
    <w:rsid w:val="003505C7"/>
    <w:rsid w:val="0035390B"/>
    <w:rsid w:val="0036247D"/>
    <w:rsid w:val="00363C0B"/>
    <w:rsid w:val="00370EF9"/>
    <w:rsid w:val="0037174C"/>
    <w:rsid w:val="003743DB"/>
    <w:rsid w:val="00381DA0"/>
    <w:rsid w:val="00385426"/>
    <w:rsid w:val="0039504A"/>
    <w:rsid w:val="003A6409"/>
    <w:rsid w:val="003B0DA1"/>
    <w:rsid w:val="003B5E10"/>
    <w:rsid w:val="003B7DFE"/>
    <w:rsid w:val="003C06B0"/>
    <w:rsid w:val="003C7C83"/>
    <w:rsid w:val="003D4CF3"/>
    <w:rsid w:val="003E59A4"/>
    <w:rsid w:val="003F0DEA"/>
    <w:rsid w:val="003F78B1"/>
    <w:rsid w:val="00410954"/>
    <w:rsid w:val="004131D0"/>
    <w:rsid w:val="004217C5"/>
    <w:rsid w:val="004233B5"/>
    <w:rsid w:val="0043387D"/>
    <w:rsid w:val="0043721D"/>
    <w:rsid w:val="00441BAD"/>
    <w:rsid w:val="00442D43"/>
    <w:rsid w:val="0044626B"/>
    <w:rsid w:val="00453059"/>
    <w:rsid w:val="0045371F"/>
    <w:rsid w:val="00454EE1"/>
    <w:rsid w:val="004703D2"/>
    <w:rsid w:val="00471359"/>
    <w:rsid w:val="00483EF4"/>
    <w:rsid w:val="004A33E7"/>
    <w:rsid w:val="004C3C6B"/>
    <w:rsid w:val="004C5B10"/>
    <w:rsid w:val="004D1BC5"/>
    <w:rsid w:val="004E2021"/>
    <w:rsid w:val="004E685D"/>
    <w:rsid w:val="004F3140"/>
    <w:rsid w:val="004F597B"/>
    <w:rsid w:val="004F6818"/>
    <w:rsid w:val="0050322A"/>
    <w:rsid w:val="00506FD3"/>
    <w:rsid w:val="00510BA3"/>
    <w:rsid w:val="00527848"/>
    <w:rsid w:val="00546A32"/>
    <w:rsid w:val="00560968"/>
    <w:rsid w:val="00564092"/>
    <w:rsid w:val="00573E63"/>
    <w:rsid w:val="00583674"/>
    <w:rsid w:val="005840BD"/>
    <w:rsid w:val="00594A61"/>
    <w:rsid w:val="005A28F5"/>
    <w:rsid w:val="005B4310"/>
    <w:rsid w:val="005B4479"/>
    <w:rsid w:val="005C63C1"/>
    <w:rsid w:val="005C644D"/>
    <w:rsid w:val="005D114C"/>
    <w:rsid w:val="005D7138"/>
    <w:rsid w:val="005D7EC0"/>
    <w:rsid w:val="005E3559"/>
    <w:rsid w:val="005E670A"/>
    <w:rsid w:val="005F1FCB"/>
    <w:rsid w:val="006007EE"/>
    <w:rsid w:val="006132F7"/>
    <w:rsid w:val="00623C55"/>
    <w:rsid w:val="00627891"/>
    <w:rsid w:val="00634748"/>
    <w:rsid w:val="00641CD3"/>
    <w:rsid w:val="0066241B"/>
    <w:rsid w:val="0066349A"/>
    <w:rsid w:val="00682B7A"/>
    <w:rsid w:val="0068614F"/>
    <w:rsid w:val="006867FC"/>
    <w:rsid w:val="006A0F9B"/>
    <w:rsid w:val="006A10F7"/>
    <w:rsid w:val="006B2EBD"/>
    <w:rsid w:val="006B300B"/>
    <w:rsid w:val="006C7DD4"/>
    <w:rsid w:val="006D5878"/>
    <w:rsid w:val="006E22BC"/>
    <w:rsid w:val="006E4F90"/>
    <w:rsid w:val="006F5365"/>
    <w:rsid w:val="00701955"/>
    <w:rsid w:val="00702ECA"/>
    <w:rsid w:val="00703546"/>
    <w:rsid w:val="007131F3"/>
    <w:rsid w:val="0071789E"/>
    <w:rsid w:val="00722685"/>
    <w:rsid w:val="00723A6A"/>
    <w:rsid w:val="00725EDD"/>
    <w:rsid w:val="00726B34"/>
    <w:rsid w:val="00732C8E"/>
    <w:rsid w:val="007465E7"/>
    <w:rsid w:val="00747DB9"/>
    <w:rsid w:val="00752FA4"/>
    <w:rsid w:val="0075733E"/>
    <w:rsid w:val="007825B2"/>
    <w:rsid w:val="00786EF4"/>
    <w:rsid w:val="007947A1"/>
    <w:rsid w:val="007965AA"/>
    <w:rsid w:val="007A0932"/>
    <w:rsid w:val="007A2C97"/>
    <w:rsid w:val="007A433B"/>
    <w:rsid w:val="007B1886"/>
    <w:rsid w:val="007B2986"/>
    <w:rsid w:val="007C1E60"/>
    <w:rsid w:val="007C7D4A"/>
    <w:rsid w:val="007D2B2F"/>
    <w:rsid w:val="007D4FC9"/>
    <w:rsid w:val="007F2188"/>
    <w:rsid w:val="007F405B"/>
    <w:rsid w:val="007F668C"/>
    <w:rsid w:val="00807A85"/>
    <w:rsid w:val="00814C5C"/>
    <w:rsid w:val="0082138C"/>
    <w:rsid w:val="00821ECC"/>
    <w:rsid w:val="008276CA"/>
    <w:rsid w:val="008325BC"/>
    <w:rsid w:val="00832B1E"/>
    <w:rsid w:val="008352AB"/>
    <w:rsid w:val="0084272A"/>
    <w:rsid w:val="00846AA1"/>
    <w:rsid w:val="00851562"/>
    <w:rsid w:val="00851AA4"/>
    <w:rsid w:val="008577AA"/>
    <w:rsid w:val="00862DCD"/>
    <w:rsid w:val="00872D28"/>
    <w:rsid w:val="00875CD1"/>
    <w:rsid w:val="008811E7"/>
    <w:rsid w:val="00882F80"/>
    <w:rsid w:val="0088517B"/>
    <w:rsid w:val="00885F5E"/>
    <w:rsid w:val="00891F11"/>
    <w:rsid w:val="00894028"/>
    <w:rsid w:val="008976C2"/>
    <w:rsid w:val="008A0BF7"/>
    <w:rsid w:val="008A6A2B"/>
    <w:rsid w:val="008D0B81"/>
    <w:rsid w:val="009029C1"/>
    <w:rsid w:val="0090446C"/>
    <w:rsid w:val="00905615"/>
    <w:rsid w:val="009063F7"/>
    <w:rsid w:val="0091123C"/>
    <w:rsid w:val="0091280E"/>
    <w:rsid w:val="009326B3"/>
    <w:rsid w:val="0094484A"/>
    <w:rsid w:val="009636D6"/>
    <w:rsid w:val="00967860"/>
    <w:rsid w:val="00975FCC"/>
    <w:rsid w:val="00983475"/>
    <w:rsid w:val="00985DBF"/>
    <w:rsid w:val="00996FDF"/>
    <w:rsid w:val="009A29AA"/>
    <w:rsid w:val="009A3364"/>
    <w:rsid w:val="009A5AEB"/>
    <w:rsid w:val="009B1889"/>
    <w:rsid w:val="009B2620"/>
    <w:rsid w:val="009B343A"/>
    <w:rsid w:val="009B6FB2"/>
    <w:rsid w:val="009C1BBD"/>
    <w:rsid w:val="009D4993"/>
    <w:rsid w:val="009D5D9A"/>
    <w:rsid w:val="009E3CDD"/>
    <w:rsid w:val="009F2843"/>
    <w:rsid w:val="00A05094"/>
    <w:rsid w:val="00A07AD4"/>
    <w:rsid w:val="00A203F6"/>
    <w:rsid w:val="00A253BB"/>
    <w:rsid w:val="00A2719B"/>
    <w:rsid w:val="00A32B2E"/>
    <w:rsid w:val="00A41803"/>
    <w:rsid w:val="00A51430"/>
    <w:rsid w:val="00A55897"/>
    <w:rsid w:val="00A57DB1"/>
    <w:rsid w:val="00A8340B"/>
    <w:rsid w:val="00A84E7D"/>
    <w:rsid w:val="00AA4643"/>
    <w:rsid w:val="00AD7120"/>
    <w:rsid w:val="00AE34E5"/>
    <w:rsid w:val="00AE5254"/>
    <w:rsid w:val="00AE7BAA"/>
    <w:rsid w:val="00AF5BBB"/>
    <w:rsid w:val="00AF6408"/>
    <w:rsid w:val="00B05E07"/>
    <w:rsid w:val="00B06152"/>
    <w:rsid w:val="00B133F1"/>
    <w:rsid w:val="00B244DF"/>
    <w:rsid w:val="00B304A0"/>
    <w:rsid w:val="00B446C9"/>
    <w:rsid w:val="00B47965"/>
    <w:rsid w:val="00B47B5B"/>
    <w:rsid w:val="00B53660"/>
    <w:rsid w:val="00B562F3"/>
    <w:rsid w:val="00B700D2"/>
    <w:rsid w:val="00B75AD8"/>
    <w:rsid w:val="00B7707F"/>
    <w:rsid w:val="00B8066A"/>
    <w:rsid w:val="00B90DF4"/>
    <w:rsid w:val="00BA56B3"/>
    <w:rsid w:val="00BB0AA1"/>
    <w:rsid w:val="00BB0F80"/>
    <w:rsid w:val="00BB2497"/>
    <w:rsid w:val="00BB4CF0"/>
    <w:rsid w:val="00BB5B8E"/>
    <w:rsid w:val="00BD7E1E"/>
    <w:rsid w:val="00BE421B"/>
    <w:rsid w:val="00C01375"/>
    <w:rsid w:val="00C02D2E"/>
    <w:rsid w:val="00C039D2"/>
    <w:rsid w:val="00C05568"/>
    <w:rsid w:val="00C06750"/>
    <w:rsid w:val="00C129F8"/>
    <w:rsid w:val="00C26D08"/>
    <w:rsid w:val="00C32684"/>
    <w:rsid w:val="00C42BB5"/>
    <w:rsid w:val="00C44E01"/>
    <w:rsid w:val="00C72ECA"/>
    <w:rsid w:val="00C80CFE"/>
    <w:rsid w:val="00C83C6B"/>
    <w:rsid w:val="00C84CB2"/>
    <w:rsid w:val="00C92D14"/>
    <w:rsid w:val="00CA4F91"/>
    <w:rsid w:val="00CB0D89"/>
    <w:rsid w:val="00CB7621"/>
    <w:rsid w:val="00CC1EC6"/>
    <w:rsid w:val="00CC64B4"/>
    <w:rsid w:val="00CE2C86"/>
    <w:rsid w:val="00CE435F"/>
    <w:rsid w:val="00CE4679"/>
    <w:rsid w:val="00D07C2A"/>
    <w:rsid w:val="00D16D87"/>
    <w:rsid w:val="00D56697"/>
    <w:rsid w:val="00D6593E"/>
    <w:rsid w:val="00D900CA"/>
    <w:rsid w:val="00DB1D9E"/>
    <w:rsid w:val="00DB402B"/>
    <w:rsid w:val="00DC0E4A"/>
    <w:rsid w:val="00DE0D34"/>
    <w:rsid w:val="00DE542F"/>
    <w:rsid w:val="00DE6577"/>
    <w:rsid w:val="00DF0EB0"/>
    <w:rsid w:val="00DF0F5E"/>
    <w:rsid w:val="00DF2028"/>
    <w:rsid w:val="00E0260F"/>
    <w:rsid w:val="00E02E73"/>
    <w:rsid w:val="00E075F8"/>
    <w:rsid w:val="00E13F73"/>
    <w:rsid w:val="00E153D2"/>
    <w:rsid w:val="00E17300"/>
    <w:rsid w:val="00E219CB"/>
    <w:rsid w:val="00E228D0"/>
    <w:rsid w:val="00E438C7"/>
    <w:rsid w:val="00E43C6E"/>
    <w:rsid w:val="00E5293C"/>
    <w:rsid w:val="00E53880"/>
    <w:rsid w:val="00E568E7"/>
    <w:rsid w:val="00E61565"/>
    <w:rsid w:val="00E66C34"/>
    <w:rsid w:val="00E70B8A"/>
    <w:rsid w:val="00E87FA5"/>
    <w:rsid w:val="00E97EB1"/>
    <w:rsid w:val="00EA18D5"/>
    <w:rsid w:val="00EA2258"/>
    <w:rsid w:val="00EC4F35"/>
    <w:rsid w:val="00EE2FCB"/>
    <w:rsid w:val="00EE7B34"/>
    <w:rsid w:val="00EF2531"/>
    <w:rsid w:val="00F01928"/>
    <w:rsid w:val="00F03F19"/>
    <w:rsid w:val="00F10655"/>
    <w:rsid w:val="00F27D6D"/>
    <w:rsid w:val="00F3168B"/>
    <w:rsid w:val="00F33A37"/>
    <w:rsid w:val="00F33F2E"/>
    <w:rsid w:val="00F352B7"/>
    <w:rsid w:val="00F44311"/>
    <w:rsid w:val="00F453A1"/>
    <w:rsid w:val="00F54B4E"/>
    <w:rsid w:val="00F6728C"/>
    <w:rsid w:val="00F75912"/>
    <w:rsid w:val="00F83BB9"/>
    <w:rsid w:val="00F90A09"/>
    <w:rsid w:val="00FA0DBF"/>
    <w:rsid w:val="00FA0F2C"/>
    <w:rsid w:val="00FA11A4"/>
    <w:rsid w:val="00FA153A"/>
    <w:rsid w:val="00FA17E5"/>
    <w:rsid w:val="00FA2227"/>
    <w:rsid w:val="00FA4869"/>
    <w:rsid w:val="00FB1209"/>
    <w:rsid w:val="00FB4281"/>
    <w:rsid w:val="00FC57CC"/>
    <w:rsid w:val="00FE03EE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1B05A"/>
  <w15:chartTrackingRefBased/>
  <w15:docId w15:val="{8D13753B-E56E-4DEB-908A-F2D88AF3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7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7CC"/>
    <w:rPr>
      <w:sz w:val="20"/>
      <w:szCs w:val="20"/>
    </w:rPr>
  </w:style>
  <w:style w:type="paragraph" w:styleId="a7">
    <w:name w:val="List Paragraph"/>
    <w:basedOn w:val="a"/>
    <w:uiPriority w:val="34"/>
    <w:qFormat/>
    <w:rsid w:val="00A07AD4"/>
    <w:pPr>
      <w:ind w:leftChars="200" w:left="480"/>
    </w:pPr>
  </w:style>
  <w:style w:type="character" w:styleId="a8">
    <w:name w:val="Hyperlink"/>
    <w:rsid w:val="00B5366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53660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322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0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02E73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純文字1"/>
    <w:basedOn w:val="a"/>
    <w:rsid w:val="00E568E7"/>
    <w:pPr>
      <w:adjustRightInd w:val="0"/>
      <w:textAlignment w:val="baseline"/>
    </w:pPr>
    <w:rPr>
      <w:rFonts w:ascii="細明體" w:eastAsia="細明體" w:hAnsi="Courier New" w:cs="Times New Roman"/>
      <w:sz w:val="28"/>
      <w:szCs w:val="20"/>
    </w:rPr>
  </w:style>
  <w:style w:type="character" w:styleId="ad">
    <w:name w:val="Unresolved Mention"/>
    <w:basedOn w:val="a0"/>
    <w:uiPriority w:val="99"/>
    <w:semiHidden/>
    <w:unhideWhenUsed/>
    <w:rsid w:val="00E07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part.moe.edu.tw/ED4400/News_Content.aspx?n=DE655E1074A7B2B7&amp;s=C5F21B604492F4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8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邱玉誠</dc:creator>
  <cp:keywords/>
  <dc:description/>
  <cp:lastModifiedBy>蔡維濬</cp:lastModifiedBy>
  <cp:revision>91</cp:revision>
  <cp:lastPrinted>2021-10-14T08:25:00Z</cp:lastPrinted>
  <dcterms:created xsi:type="dcterms:W3CDTF">2021-10-14T08:24:00Z</dcterms:created>
  <dcterms:modified xsi:type="dcterms:W3CDTF">2024-08-02T05:58:00Z</dcterms:modified>
</cp:coreProperties>
</file>